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37932" w:rsidRDefault="005D2660" w:rsidP="00B67343">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B67343">
      <w:pPr>
        <w:spacing w:after="0" w:line="240" w:lineRule="auto"/>
        <w:rPr>
          <w:rFonts w:asciiTheme="majorHAnsi" w:hAnsiTheme="majorHAnsi" w:cstheme="majorHAnsi"/>
          <w:sz w:val="20"/>
          <w:szCs w:val="20"/>
          <w:lang w:val="sl-SI"/>
        </w:rPr>
      </w:pPr>
    </w:p>
    <w:p w14:paraId="580FFCBE" w14:textId="77777777" w:rsidR="00B67343" w:rsidRPr="00937932" w:rsidRDefault="00740E87"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A35A79" w14:paraId="2B2A54E9" w14:textId="77777777" w:rsidTr="00826BF0">
        <w:trPr>
          <w:trHeight w:val="20"/>
          <w:jc w:val="center"/>
        </w:trPr>
        <w:tc>
          <w:tcPr>
            <w:tcW w:w="3345" w:type="dxa"/>
            <w:shd w:val="clear" w:color="auto" w:fill="FDB940"/>
            <w:vAlign w:val="center"/>
          </w:tcPr>
          <w:p w14:paraId="785FD891"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6350" w:type="dxa"/>
            <w:shd w:val="clear" w:color="auto" w:fill="FFF0D5"/>
            <w:vAlign w:val="center"/>
          </w:tcPr>
          <w:p w14:paraId="7C4366C4"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Arnes </w:t>
            </w:r>
          </w:p>
          <w:p w14:paraId="40CA5A60"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Tehnološki park 18 </w:t>
            </w:r>
          </w:p>
          <w:p w14:paraId="0D4BACA1" w14:textId="2DF9E161" w:rsidR="00710518"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1000 Ljubljana</w:t>
            </w:r>
          </w:p>
        </w:tc>
      </w:tr>
      <w:tr w:rsidR="008F3788" w:rsidRPr="00A35A79" w14:paraId="12BB70CF" w14:textId="77777777" w:rsidTr="00826BF0">
        <w:trPr>
          <w:trHeight w:val="20"/>
          <w:jc w:val="center"/>
        </w:trPr>
        <w:tc>
          <w:tcPr>
            <w:tcW w:w="3345" w:type="dxa"/>
            <w:shd w:val="clear" w:color="auto" w:fill="FDB940"/>
            <w:vAlign w:val="center"/>
          </w:tcPr>
          <w:p w14:paraId="12083FDF"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6350" w:type="dxa"/>
            <w:shd w:val="clear" w:color="auto" w:fill="FFF0D5"/>
            <w:vAlign w:val="center"/>
          </w:tcPr>
          <w:p w14:paraId="6186FD97" w14:textId="0A59914B" w:rsidR="00301CBD" w:rsidRPr="00937932" w:rsidRDefault="00974C04" w:rsidP="00B67343">
            <w:pPr>
              <w:spacing w:after="0" w:line="240" w:lineRule="auto"/>
              <w:rPr>
                <w:rFonts w:asciiTheme="majorHAnsi" w:hAnsiTheme="majorHAnsi" w:cstheme="majorHAnsi"/>
                <w:b/>
                <w:lang w:val="sl-SI"/>
              </w:rPr>
            </w:pPr>
            <w:r w:rsidRPr="00974C04">
              <w:rPr>
                <w:rFonts w:asciiTheme="majorHAnsi" w:hAnsiTheme="majorHAnsi" w:cstheme="majorHAnsi"/>
                <w:b/>
                <w:lang w:val="sl-SI"/>
              </w:rPr>
              <w:t>Moduli za hrbtenično omrežje</w:t>
            </w:r>
          </w:p>
        </w:tc>
      </w:tr>
      <w:tr w:rsidR="008F3788" w:rsidRPr="00A35A79" w14:paraId="5E9A118F" w14:textId="77777777" w:rsidTr="00826BF0">
        <w:trPr>
          <w:trHeight w:val="20"/>
          <w:jc w:val="center"/>
        </w:trPr>
        <w:tc>
          <w:tcPr>
            <w:tcW w:w="3345" w:type="dxa"/>
            <w:shd w:val="clear" w:color="auto" w:fill="FDB940"/>
            <w:vAlign w:val="center"/>
          </w:tcPr>
          <w:p w14:paraId="3BE37EB4" w14:textId="77777777" w:rsidR="00301CBD" w:rsidRPr="00937932" w:rsidRDefault="002943B4"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c>
        <w:tc>
          <w:tcPr>
            <w:tcW w:w="6350" w:type="dxa"/>
            <w:shd w:val="clear" w:color="auto" w:fill="FFF0D5"/>
            <w:vAlign w:val="center"/>
          </w:tcPr>
          <w:p w14:paraId="2180A080" w14:textId="606B634E" w:rsidR="00301CBD" w:rsidRPr="00937932" w:rsidRDefault="00974C04" w:rsidP="00B67343">
            <w:pPr>
              <w:spacing w:after="0" w:line="240" w:lineRule="auto"/>
              <w:rPr>
                <w:rFonts w:asciiTheme="majorHAnsi" w:hAnsiTheme="majorHAnsi" w:cstheme="majorHAnsi"/>
                <w:lang w:val="sl-SI"/>
              </w:rPr>
            </w:pPr>
            <w:r w:rsidRPr="00974C04">
              <w:rPr>
                <w:rFonts w:asciiTheme="majorHAnsi" w:hAnsiTheme="majorHAnsi" w:cstheme="majorHAnsi"/>
                <w:lang w:val="sl-SI"/>
              </w:rPr>
              <w:t>Nakup 100 G modulov z garancijo za hrbtenične povezave</w:t>
            </w:r>
          </w:p>
        </w:tc>
      </w:tr>
      <w:tr w:rsidR="008F3788" w:rsidRPr="00A35A79" w14:paraId="07C9BFAA" w14:textId="77777777" w:rsidTr="00826BF0">
        <w:trPr>
          <w:trHeight w:val="20"/>
          <w:jc w:val="center"/>
        </w:trPr>
        <w:tc>
          <w:tcPr>
            <w:tcW w:w="3345" w:type="dxa"/>
            <w:shd w:val="clear" w:color="auto" w:fill="FDB940"/>
            <w:vAlign w:val="center"/>
          </w:tcPr>
          <w:p w14:paraId="57A08A97"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6350" w:type="dxa"/>
            <w:shd w:val="clear" w:color="auto" w:fill="FFF0D5"/>
            <w:vAlign w:val="center"/>
          </w:tcPr>
          <w:p w14:paraId="44F1B56C" w14:textId="76F61391" w:rsidR="00301CBD" w:rsidRPr="00937932" w:rsidRDefault="00C83295"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p>
        </w:tc>
      </w:tr>
      <w:tr w:rsidR="008F3788" w:rsidRPr="00A35A79" w14:paraId="26EAFCEC" w14:textId="77777777" w:rsidTr="00826BF0">
        <w:trPr>
          <w:trHeight w:val="20"/>
          <w:jc w:val="center"/>
        </w:trPr>
        <w:tc>
          <w:tcPr>
            <w:tcW w:w="3345" w:type="dxa"/>
            <w:shd w:val="clear" w:color="auto" w:fill="FDB940"/>
            <w:vAlign w:val="center"/>
          </w:tcPr>
          <w:p w14:paraId="61CA7E8C" w14:textId="77777777" w:rsidR="005042DD" w:rsidRPr="00937932" w:rsidRDefault="00F5675A" w:rsidP="00BF591F">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po Zakonu o javnem naročanju</w:t>
            </w:r>
          </w:p>
          <w:p w14:paraId="3065BDFE" w14:textId="7111DA65" w:rsidR="00301CBD" w:rsidRPr="00937932" w:rsidRDefault="00153B7B" w:rsidP="00BF591F">
            <w:pPr>
              <w:spacing w:after="0" w:line="240" w:lineRule="auto"/>
              <w:rPr>
                <w:rFonts w:asciiTheme="majorHAnsi" w:hAnsiTheme="majorHAnsi" w:cstheme="majorHAnsi"/>
                <w:b/>
                <w:lang w:val="sl-SI"/>
              </w:rPr>
            </w:pPr>
            <w:r w:rsidRPr="00937932">
              <w:rPr>
                <w:rFonts w:asciiTheme="majorHAnsi" w:hAnsiTheme="majorHAnsi" w:cstheme="majorHAnsi"/>
                <w:lang w:val="sl-SI"/>
              </w:rPr>
              <w:t>(</w:t>
            </w:r>
            <w:r w:rsidR="005042DD" w:rsidRPr="00937932">
              <w:rPr>
                <w:rFonts w:asciiTheme="majorHAnsi" w:hAnsiTheme="majorHAnsi" w:cstheme="majorHAnsi"/>
                <w:lang w:val="sl-SI"/>
              </w:rPr>
              <w:t xml:space="preserve">Uradni list RS, št. </w:t>
            </w:r>
            <w:r w:rsidR="008F0571" w:rsidRPr="00937932">
              <w:rPr>
                <w:rFonts w:asciiTheme="majorHAnsi" w:hAnsiTheme="majorHAnsi" w:cstheme="majorHAnsi"/>
                <w:lang w:val="sl-SI"/>
              </w:rPr>
              <w:t>91/2015</w:t>
            </w:r>
            <w:r w:rsidR="0076545A" w:rsidRPr="00937932">
              <w:rPr>
                <w:rFonts w:asciiTheme="majorHAnsi" w:hAnsiTheme="majorHAnsi" w:cstheme="majorHAnsi"/>
                <w:lang w:val="sl-SI"/>
              </w:rPr>
              <w:t xml:space="preserve"> in 14/18</w:t>
            </w:r>
            <w:r w:rsidR="008F0571" w:rsidRPr="00937932">
              <w:rPr>
                <w:rFonts w:asciiTheme="majorHAnsi" w:hAnsiTheme="majorHAnsi" w:cstheme="majorHAnsi"/>
                <w:lang w:val="sl-SI"/>
              </w:rPr>
              <w:t xml:space="preserve">; </w:t>
            </w:r>
            <w:r w:rsidR="00FD3487" w:rsidRPr="00937932">
              <w:rPr>
                <w:rFonts w:asciiTheme="majorHAnsi" w:hAnsiTheme="majorHAnsi" w:cstheme="majorHAnsi"/>
                <w:lang w:val="sl-SI"/>
              </w:rPr>
              <w:t xml:space="preserve">v </w:t>
            </w:r>
            <w:r w:rsidR="008F0571" w:rsidRPr="00937932">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CE1E493" w:rsidR="00301CBD" w:rsidRPr="00937932" w:rsidRDefault="00826BF0"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40. člen v povezavi z 48. členom ZJN-3 (Uradni list RS, št. 91/2015 in 14/2018)</w:t>
            </w:r>
          </w:p>
        </w:tc>
      </w:tr>
      <w:tr w:rsidR="00826BF0" w:rsidRPr="00A35A79" w14:paraId="699D1C79" w14:textId="77777777" w:rsidTr="00937932">
        <w:trPr>
          <w:trHeight w:val="905"/>
          <w:jc w:val="center"/>
        </w:trPr>
        <w:tc>
          <w:tcPr>
            <w:tcW w:w="3345" w:type="dxa"/>
            <w:shd w:val="clear" w:color="auto" w:fill="FDB940"/>
            <w:vAlign w:val="center"/>
          </w:tcPr>
          <w:p w14:paraId="1FF5A89A" w14:textId="77777777" w:rsidR="00826BF0" w:rsidRPr="00937932" w:rsidRDefault="00826BF0" w:rsidP="00826BF0">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6350" w:type="dxa"/>
            <w:shd w:val="clear" w:color="auto" w:fill="FFF0D5"/>
            <w:vAlign w:val="center"/>
          </w:tcPr>
          <w:p w14:paraId="44BF1010" w14:textId="37FFAB40"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sklenil okvirni sporazum z enim gospodarskim subjektom, ki bo glede na meril</w:t>
            </w:r>
            <w:r w:rsidR="00160347">
              <w:rPr>
                <w:rFonts w:asciiTheme="majorHAnsi" w:hAnsiTheme="majorHAnsi" w:cstheme="majorHAnsi"/>
                <w:lang w:val="sl-SI"/>
              </w:rPr>
              <w:t>o</w:t>
            </w:r>
            <w:r w:rsidRPr="00937932">
              <w:rPr>
                <w:rFonts w:asciiTheme="majorHAnsi" w:hAnsiTheme="majorHAnsi" w:cstheme="majorHAnsi"/>
                <w:lang w:val="sl-SI"/>
              </w:rPr>
              <w:t xml:space="preserve"> najugodnejši. </w:t>
            </w:r>
          </w:p>
          <w:p w14:paraId="0AA2DC48" w14:textId="77777777" w:rsidR="00826BF0" w:rsidRPr="00937932" w:rsidRDefault="00826BF0" w:rsidP="00826BF0">
            <w:pPr>
              <w:spacing w:after="0" w:line="240" w:lineRule="auto"/>
              <w:jc w:val="both"/>
              <w:rPr>
                <w:rFonts w:asciiTheme="majorHAnsi" w:hAnsiTheme="majorHAnsi" w:cstheme="majorHAnsi"/>
                <w:lang w:val="sl-SI"/>
              </w:rPr>
            </w:pPr>
          </w:p>
          <w:p w14:paraId="40FD064D" w14:textId="768087A2" w:rsidR="00644AF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se sklepa za obdobje </w:t>
            </w:r>
            <w:r w:rsidR="00974C04">
              <w:rPr>
                <w:rFonts w:asciiTheme="majorHAnsi" w:hAnsiTheme="majorHAnsi" w:cstheme="majorHAnsi"/>
                <w:lang w:val="sl-SI"/>
              </w:rPr>
              <w:t xml:space="preserve">dveh </w:t>
            </w:r>
            <w:r w:rsidR="006B55B3">
              <w:rPr>
                <w:rFonts w:asciiTheme="majorHAnsi" w:hAnsiTheme="majorHAnsi" w:cstheme="majorHAnsi"/>
                <w:lang w:val="sl-SI"/>
              </w:rPr>
              <w:t xml:space="preserve">(2) </w:t>
            </w:r>
            <w:r w:rsidR="00974C04">
              <w:rPr>
                <w:rFonts w:asciiTheme="majorHAnsi" w:hAnsiTheme="majorHAnsi" w:cstheme="majorHAnsi"/>
                <w:lang w:val="sl-SI"/>
              </w:rPr>
              <w:t>let</w:t>
            </w:r>
            <w:r w:rsidRPr="00937932">
              <w:rPr>
                <w:rFonts w:asciiTheme="majorHAnsi" w:hAnsiTheme="majorHAnsi" w:cstheme="majorHAnsi"/>
                <w:lang w:val="sl-SI"/>
              </w:rPr>
              <w:t xml:space="preserve">. </w:t>
            </w:r>
          </w:p>
          <w:p w14:paraId="605BA406" w14:textId="77777777" w:rsidR="00644AF2" w:rsidRPr="00937932" w:rsidRDefault="00644AF2" w:rsidP="00826BF0">
            <w:pPr>
              <w:spacing w:after="0" w:line="240" w:lineRule="auto"/>
              <w:jc w:val="both"/>
              <w:rPr>
                <w:rFonts w:asciiTheme="majorHAnsi" w:hAnsiTheme="majorHAnsi" w:cstheme="majorHAnsi"/>
                <w:lang w:val="sl-SI"/>
              </w:rPr>
            </w:pPr>
          </w:p>
          <w:p w14:paraId="24E96A29" w14:textId="243D5E1B"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lahko predčasno prekine okvirni sporazum v primerih in iz razlogov, ki so navedeni v obrazcu </w:t>
            </w:r>
            <w:r w:rsidR="00644AF2" w:rsidRPr="00937932">
              <w:rPr>
                <w:rFonts w:asciiTheme="majorHAnsi" w:hAnsiTheme="majorHAnsi" w:cstheme="majorHAnsi"/>
                <w:lang w:val="sl-SI"/>
              </w:rPr>
              <w:t>ePRO - O</w:t>
            </w:r>
            <w:r w:rsidRPr="00937932">
              <w:rPr>
                <w:rFonts w:asciiTheme="majorHAnsi" w:hAnsiTheme="majorHAnsi" w:cstheme="majorHAnsi"/>
                <w:lang w:val="sl-SI"/>
              </w:rPr>
              <w:t>kvir</w:t>
            </w:r>
            <w:r w:rsidR="00644AF2" w:rsidRPr="00937932">
              <w:rPr>
                <w:rFonts w:asciiTheme="majorHAnsi" w:hAnsiTheme="majorHAnsi" w:cstheme="majorHAnsi"/>
                <w:lang w:val="sl-SI"/>
              </w:rPr>
              <w:t>ni</w:t>
            </w:r>
            <w:r w:rsidRPr="00937932">
              <w:rPr>
                <w:rFonts w:asciiTheme="majorHAnsi" w:hAnsiTheme="majorHAnsi" w:cstheme="majorHAnsi"/>
                <w:lang w:val="sl-SI"/>
              </w:rPr>
              <w:t xml:space="preserve"> sporazum</w:t>
            </w:r>
            <w:r w:rsidR="00644AF2" w:rsidRPr="00937932">
              <w:rPr>
                <w:rFonts w:asciiTheme="majorHAnsi" w:hAnsiTheme="majorHAnsi" w:cstheme="majorHAnsi"/>
                <w:lang w:val="sl-SI"/>
              </w:rPr>
              <w:t>_vzorec</w:t>
            </w:r>
            <w:r w:rsidRPr="00937932">
              <w:rPr>
                <w:rFonts w:asciiTheme="majorHAnsi" w:hAnsiTheme="majorHAnsi" w:cstheme="majorHAnsi"/>
                <w:lang w:val="sl-SI"/>
              </w:rPr>
              <w:t xml:space="preserve">. </w:t>
            </w:r>
          </w:p>
          <w:p w14:paraId="299A5C9F" w14:textId="77777777" w:rsidR="00826BF0" w:rsidRPr="00937932" w:rsidRDefault="00826BF0" w:rsidP="00826BF0">
            <w:pPr>
              <w:spacing w:after="0" w:line="240" w:lineRule="auto"/>
              <w:jc w:val="both"/>
              <w:rPr>
                <w:rFonts w:asciiTheme="majorHAnsi" w:hAnsiTheme="majorHAnsi" w:cstheme="majorHAnsi"/>
                <w:lang w:val="sl-SI"/>
              </w:rPr>
            </w:pPr>
          </w:p>
          <w:p w14:paraId="15D6B9A8" w14:textId="562C58DD"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r w:rsidR="00644AF2" w:rsidRPr="00937932">
              <w:rPr>
                <w:rFonts w:asciiTheme="majorHAnsi" w:hAnsiTheme="majorHAnsi" w:cstheme="majorHAnsi"/>
                <w:lang w:val="sl-SI"/>
              </w:rPr>
              <w:t xml:space="preserve">ePRO - </w:t>
            </w:r>
            <w:r w:rsidRPr="00937932">
              <w:rPr>
                <w:rFonts w:asciiTheme="majorHAnsi" w:hAnsiTheme="majorHAnsi" w:cstheme="majorHAnsi"/>
                <w:lang w:val="sl-SI"/>
              </w:rPr>
              <w:t>Specifikacije.</w:t>
            </w:r>
          </w:p>
        </w:tc>
      </w:tr>
    </w:tbl>
    <w:p w14:paraId="4B5A41DF" w14:textId="77777777" w:rsidR="002E4DB2" w:rsidRPr="00937932" w:rsidRDefault="002E4DB2" w:rsidP="00B67343">
      <w:pPr>
        <w:spacing w:after="0" w:line="240" w:lineRule="auto"/>
        <w:rPr>
          <w:rFonts w:asciiTheme="majorHAnsi" w:hAnsiTheme="majorHAnsi" w:cstheme="majorHAnsi"/>
          <w:b/>
          <w:lang w:val="sl-SI"/>
        </w:rPr>
      </w:pPr>
    </w:p>
    <w:p w14:paraId="609DE1C6" w14:textId="77777777" w:rsidR="00B67343" w:rsidRPr="00937932" w:rsidRDefault="009A5C8F"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gridSpan w:val="3"/>
            <w:shd w:val="clear" w:color="auto" w:fill="FFF0D5"/>
            <w:vAlign w:val="center"/>
          </w:tcPr>
          <w:p w14:paraId="16E86926" w14:textId="566970C8" w:rsidR="00044ABE" w:rsidRPr="00937932" w:rsidRDefault="00826BF0" w:rsidP="00D56049">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gridSpan w:val="3"/>
            <w:tcBorders>
              <w:bottom w:val="single" w:sz="4" w:space="0" w:color="auto"/>
            </w:tcBorders>
            <w:shd w:val="clear" w:color="auto" w:fill="FFF0D5"/>
            <w:vAlign w:val="center"/>
          </w:tcPr>
          <w:p w14:paraId="221671F3" w14:textId="71021215" w:rsidR="007E35BA" w:rsidRPr="00937932" w:rsidRDefault="004B21FA"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Javno naročilo je celovito.</w:t>
            </w:r>
          </w:p>
        </w:tc>
      </w:tr>
      <w:tr w:rsidR="008F3788" w:rsidRPr="00A35A7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37932" w:rsidRDefault="00A54AFE" w:rsidP="00FD3487">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w:t>
            </w:r>
            <w:r w:rsidR="00890664" w:rsidRPr="00937932">
              <w:rPr>
                <w:rFonts w:asciiTheme="majorHAnsi" w:hAnsiTheme="majorHAnsi" w:cstheme="majorHAnsi"/>
                <w:b/>
                <w:lang w:val="sl-SI"/>
              </w:rPr>
              <w:t>avarovanje resnosti ponudbe</w:t>
            </w:r>
          </w:p>
        </w:tc>
      </w:tr>
      <w:tr w:rsidR="007B66CB" w:rsidRPr="00A35A79"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937932" w:rsidRDefault="007B66CB" w:rsidP="00A40B47">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355027DC" w14:textId="77777777" w:rsidR="007B66CB" w:rsidRPr="00937932" w:rsidRDefault="007B66CB" w:rsidP="007B66CB">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F15E1B6" w14:textId="77777777" w:rsidR="007B66CB" w:rsidRPr="00937932"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Veljavnost (od / do)</w:t>
            </w:r>
          </w:p>
        </w:tc>
      </w:tr>
      <w:tr w:rsidR="007B66CB" w:rsidRPr="00A35A79" w14:paraId="6D60AE7D" w14:textId="77777777" w:rsidTr="001E1BBC">
        <w:trPr>
          <w:trHeight w:val="20"/>
          <w:jc w:val="center"/>
        </w:trPr>
        <w:tc>
          <w:tcPr>
            <w:tcW w:w="4966" w:type="dxa"/>
            <w:gridSpan w:val="2"/>
            <w:shd w:val="clear" w:color="auto" w:fill="FFF0D5"/>
            <w:vAlign w:val="center"/>
          </w:tcPr>
          <w:p w14:paraId="2283870D"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Finančno zavarovanje mora vsebovati določilo iz katerega jasno izhaja, da za bančno garancijo veljajo Enotna pravila za garancije na poziv (EPGP), revizija iz leta 2010, izdane pri MTZ pod št. 758, ter mora vsebovati določilo (klavzulo), da poleg izjave zahtevi za </w:t>
            </w:r>
            <w:r w:rsidRPr="00937932">
              <w:rPr>
                <w:rFonts w:asciiTheme="majorHAnsi" w:hAnsiTheme="majorHAnsi" w:cstheme="majorHAnsi"/>
                <w:lang w:val="sl-SI"/>
              </w:rPr>
              <w:lastRenderedPageBreak/>
              <w:t>plačilo ni potrebno priložiti nobene druge listine (npr. originalne bančne garancije).</w:t>
            </w:r>
          </w:p>
          <w:p w14:paraId="0D533127" w14:textId="77777777" w:rsidR="00F00D21" w:rsidRPr="00937932" w:rsidRDefault="00F00D21" w:rsidP="00F00D21">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4B91689A" w14:textId="5360AAF6"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2466C812" w14:textId="07681B6C"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67C29A03" w:rsidR="007E799C" w:rsidRPr="00937932" w:rsidRDefault="00F00D21" w:rsidP="00F00D21">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c>
          <w:tcPr>
            <w:tcW w:w="2366" w:type="dxa"/>
            <w:shd w:val="clear" w:color="auto" w:fill="FFF0D5"/>
            <w:vAlign w:val="center"/>
          </w:tcPr>
          <w:p w14:paraId="41ABD04F" w14:textId="135ED04D" w:rsidR="007B66CB" w:rsidRPr="00937932" w:rsidRDefault="006B55B3" w:rsidP="00B67343">
            <w:pPr>
              <w:spacing w:after="0" w:line="240" w:lineRule="auto"/>
              <w:jc w:val="center"/>
              <w:rPr>
                <w:rFonts w:asciiTheme="majorHAnsi" w:hAnsiTheme="majorHAnsi" w:cstheme="majorHAnsi"/>
                <w:lang w:val="sl-SI"/>
              </w:rPr>
            </w:pPr>
            <w:r w:rsidRPr="00B46D60">
              <w:rPr>
                <w:rFonts w:asciiTheme="majorHAnsi" w:hAnsiTheme="majorHAnsi" w:cstheme="majorHAnsi"/>
                <w:lang w:val="sl-SI"/>
              </w:rPr>
              <w:lastRenderedPageBreak/>
              <w:t>5</w:t>
            </w:r>
            <w:r w:rsidR="00F15F2D" w:rsidRPr="00B46D60">
              <w:rPr>
                <w:rFonts w:asciiTheme="majorHAnsi" w:hAnsiTheme="majorHAnsi" w:cstheme="majorHAnsi"/>
                <w:lang w:val="sl-SI"/>
              </w:rPr>
              <w:t xml:space="preserve">.000 </w:t>
            </w:r>
            <w:r w:rsidR="00DA343F" w:rsidRPr="00B46D60">
              <w:rPr>
                <w:rFonts w:asciiTheme="majorHAnsi" w:hAnsiTheme="majorHAnsi" w:cstheme="majorHAnsi"/>
                <w:lang w:val="sl-SI"/>
              </w:rPr>
              <w:t>EUR</w:t>
            </w:r>
          </w:p>
          <w:p w14:paraId="77632F87" w14:textId="0D7D9444" w:rsidR="00FD3487" w:rsidRPr="00937932" w:rsidRDefault="00FD3487" w:rsidP="00B67343">
            <w:pPr>
              <w:spacing w:after="0" w:line="240" w:lineRule="auto"/>
              <w:jc w:val="center"/>
              <w:rPr>
                <w:rFonts w:asciiTheme="majorHAnsi" w:hAnsiTheme="majorHAnsi" w:cstheme="majorHAnsi"/>
                <w:i/>
                <w:lang w:val="sl-SI"/>
              </w:rPr>
            </w:pPr>
          </w:p>
        </w:tc>
        <w:tc>
          <w:tcPr>
            <w:tcW w:w="2366" w:type="dxa"/>
            <w:shd w:val="clear" w:color="auto" w:fill="FFF0D5"/>
            <w:vAlign w:val="center"/>
          </w:tcPr>
          <w:p w14:paraId="3323542A" w14:textId="496A57F7" w:rsidR="007B66CB" w:rsidRPr="00937932" w:rsidRDefault="00545FDF" w:rsidP="00A16CA9">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Od roka za </w:t>
            </w:r>
            <w:r w:rsidR="009667ED" w:rsidRPr="00937932">
              <w:rPr>
                <w:rFonts w:asciiTheme="majorHAnsi" w:hAnsiTheme="majorHAnsi" w:cstheme="majorHAnsi"/>
                <w:lang w:val="sl-SI"/>
              </w:rPr>
              <w:t>prejem</w:t>
            </w:r>
            <w:r w:rsidRPr="00937932">
              <w:rPr>
                <w:rFonts w:asciiTheme="majorHAnsi" w:hAnsiTheme="majorHAnsi" w:cstheme="majorHAnsi"/>
                <w:lang w:val="sl-SI"/>
              </w:rPr>
              <w:t xml:space="preserve"> ponudbe z veljavnostjo </w:t>
            </w:r>
            <w:r w:rsidR="00A16CA9" w:rsidRPr="00937932">
              <w:rPr>
                <w:rFonts w:asciiTheme="majorHAnsi" w:hAnsiTheme="majorHAnsi" w:cstheme="majorHAnsi"/>
                <w:b/>
                <w:lang w:val="sl-SI"/>
              </w:rPr>
              <w:t>treh (3) mesecev</w:t>
            </w:r>
          </w:p>
        </w:tc>
      </w:tr>
    </w:tbl>
    <w:p w14:paraId="54BF756A" w14:textId="77777777" w:rsidR="00815C1F" w:rsidRPr="00937932" w:rsidRDefault="00815C1F" w:rsidP="00B67343">
      <w:pPr>
        <w:spacing w:after="0" w:line="240" w:lineRule="auto"/>
        <w:rPr>
          <w:rFonts w:asciiTheme="majorHAnsi" w:hAnsiTheme="majorHAnsi" w:cstheme="majorHAnsi"/>
          <w:b/>
          <w:lang w:val="sl-SI"/>
        </w:rPr>
      </w:pPr>
    </w:p>
    <w:p w14:paraId="5008559F" w14:textId="77777777" w:rsidR="00DA6C1F" w:rsidRPr="00937932" w:rsidRDefault="008A7AF4"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A7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7932" w:rsidRDefault="008A7AF4" w:rsidP="008A7AF4">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A35A7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6E48EF30"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Navodila ponudnikom;</w:t>
            </w:r>
          </w:p>
          <w:p w14:paraId="7F0D017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ESPD;</w:t>
            </w:r>
          </w:p>
          <w:p w14:paraId="30FF1EC2"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Okvirni sporazum_vzorec;</w:t>
            </w:r>
          </w:p>
          <w:p w14:paraId="464BC62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Specifikacije;</w:t>
            </w:r>
          </w:p>
          <w:p w14:paraId="63FE940C" w14:textId="47C2E6E2"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Ponudba_Predračun</w:t>
            </w:r>
            <w:r w:rsidR="00EF6B4E" w:rsidRPr="00937932">
              <w:rPr>
                <w:rFonts w:asciiTheme="majorHAnsi" w:hAnsiTheme="majorHAnsi" w:cstheme="majorHAnsi"/>
                <w:lang w:val="sl-SI"/>
              </w:rPr>
              <w:t>;</w:t>
            </w:r>
          </w:p>
          <w:p w14:paraId="7A529C7D" w14:textId="28E468E4" w:rsidR="00EF6B4E" w:rsidRPr="00937932" w:rsidRDefault="00EF6B4E"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ePRO_Reference;</w:t>
            </w:r>
          </w:p>
          <w:p w14:paraId="5F2B940E" w14:textId="25ADABED" w:rsidR="00EF6B4E" w:rsidRPr="00937932" w:rsidRDefault="00EF6B4E"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ePRO_Podatki_o_kadru;</w:t>
            </w:r>
          </w:p>
          <w:p w14:paraId="3882792F" w14:textId="32CC3575"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Zahtevek za podatke iz kazenske evidence;</w:t>
            </w:r>
          </w:p>
          <w:p w14:paraId="006FDE57" w14:textId="2DFBD29C" w:rsidR="00826BF0"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Izjava/podatki o udeležbi fizičnih in pravnih oseb v lastništvu ponudnika;</w:t>
            </w:r>
          </w:p>
          <w:p w14:paraId="30CB7680" w14:textId="58F57ADA" w:rsidR="00F97953" w:rsidRPr="00937932" w:rsidRDefault="00F97953" w:rsidP="00826BF0">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Menična izjava s pooblastilom za odpravo napak v garancijskem roku;</w:t>
            </w:r>
          </w:p>
          <w:p w14:paraId="68116CC0" w14:textId="492756FB" w:rsidR="004322C7" w:rsidRPr="00937932" w:rsidRDefault="00EF6B4E" w:rsidP="00826BF0">
            <w:pPr>
              <w:numPr>
                <w:ilvl w:val="0"/>
                <w:numId w:val="9"/>
              </w:num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 </w:t>
            </w:r>
            <w:r w:rsidR="00826BF0" w:rsidRPr="00937932">
              <w:rPr>
                <w:rFonts w:asciiTheme="majorHAnsi" w:hAnsiTheme="majorHAnsi" w:cstheme="majorHAnsi"/>
                <w:lang w:val="sl-SI"/>
              </w:rPr>
              <w:t>sestavni del dokumentacije v zvezi z oddajo javnega naročila so tudi vse morebitne spremembe, dopolnitve, popravki dokumentacije ter dodatna pojasnila.</w:t>
            </w:r>
          </w:p>
        </w:tc>
      </w:tr>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8A7AF4">
            <w:pPr>
              <w:spacing w:after="0" w:line="240" w:lineRule="auto"/>
              <w:rPr>
                <w:rFonts w:asciiTheme="majorHAnsi" w:hAnsiTheme="majorHAnsi" w:cstheme="majorHAnsi"/>
                <w:b/>
                <w:lang w:val="sl-SI"/>
              </w:rPr>
            </w:pPr>
            <w:r w:rsidRPr="00937932">
              <w:rPr>
                <w:rFonts w:asciiTheme="majorHAnsi" w:hAnsiTheme="majorHAnsi" w:cstheme="majorHAnsi"/>
                <w:b/>
                <w:lang w:val="sl-SI"/>
              </w:rPr>
              <w:lastRenderedPageBreak/>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B46D60" w:rsidP="00E25E56">
            <w:pPr>
              <w:spacing w:after="0" w:line="240" w:lineRule="auto"/>
              <w:jc w:val="center"/>
              <w:rPr>
                <w:rFonts w:asciiTheme="majorHAnsi" w:hAnsiTheme="majorHAnsi" w:cstheme="majorHAnsi"/>
                <w:lang w:val="sl-SI"/>
              </w:rPr>
            </w:pPr>
            <w:hyperlink r:id="rId8" w:history="1">
              <w:r w:rsidR="00CB6094" w:rsidRPr="00937932">
                <w:rPr>
                  <w:rStyle w:val="Hiperpovezava"/>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Kontaktni podatki za dodatna </w:t>
            </w:r>
            <w:r w:rsidR="007C657A" w:rsidRPr="00937932">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937932" w:rsidRDefault="00DD5AED"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25A75B82" w14:textId="77777777" w:rsidR="00DD5AED" w:rsidRPr="00937932" w:rsidRDefault="00DD5AED"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1E1BBC">
        <w:trPr>
          <w:trHeight w:val="20"/>
          <w:jc w:val="center"/>
        </w:trPr>
        <w:tc>
          <w:tcPr>
            <w:tcW w:w="3404" w:type="dxa"/>
            <w:gridSpan w:val="3"/>
            <w:shd w:val="clear" w:color="auto" w:fill="FDB940"/>
            <w:vAlign w:val="center"/>
          </w:tcPr>
          <w:p w14:paraId="4394CDC8" w14:textId="77777777" w:rsidR="007C657A" w:rsidRPr="00937932" w:rsidRDefault="007C657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 za postavitev vprašanj</w:t>
            </w:r>
          </w:p>
        </w:tc>
        <w:tc>
          <w:tcPr>
            <w:tcW w:w="6293" w:type="dxa"/>
            <w:gridSpan w:val="5"/>
            <w:shd w:val="clear" w:color="auto" w:fill="FFF0D5"/>
            <w:vAlign w:val="center"/>
          </w:tcPr>
          <w:p w14:paraId="3EA752D7" w14:textId="74181957" w:rsidR="007C657A" w:rsidRPr="00937932" w:rsidRDefault="006B55B3" w:rsidP="00B122E4">
            <w:pPr>
              <w:spacing w:after="120" w:line="240" w:lineRule="auto"/>
              <w:jc w:val="both"/>
              <w:rPr>
                <w:rFonts w:asciiTheme="majorHAnsi" w:hAnsiTheme="majorHAnsi" w:cstheme="majorHAnsi"/>
                <w:b/>
                <w:lang w:val="sl-SI"/>
              </w:rPr>
            </w:pPr>
            <w:r>
              <w:rPr>
                <w:rFonts w:asciiTheme="majorHAnsi" w:hAnsiTheme="majorHAnsi" w:cstheme="majorHAnsi"/>
                <w:b/>
                <w:noProof/>
              </w:rPr>
              <w:t>10</w:t>
            </w:r>
            <w:r w:rsidR="00B8600D" w:rsidRPr="00937932">
              <w:rPr>
                <w:rFonts w:asciiTheme="majorHAnsi" w:hAnsiTheme="majorHAnsi" w:cstheme="majorHAnsi"/>
                <w:b/>
                <w:noProof/>
              </w:rPr>
              <w:t>.0</w:t>
            </w:r>
            <w:r>
              <w:rPr>
                <w:rFonts w:asciiTheme="majorHAnsi" w:hAnsiTheme="majorHAnsi" w:cstheme="majorHAnsi"/>
                <w:b/>
                <w:noProof/>
              </w:rPr>
              <w:t>9</w:t>
            </w:r>
            <w:r w:rsidR="00B8600D" w:rsidRPr="00937932">
              <w:rPr>
                <w:rFonts w:asciiTheme="majorHAnsi" w:hAnsiTheme="majorHAnsi" w:cstheme="majorHAnsi"/>
                <w:b/>
                <w:noProof/>
              </w:rPr>
              <w:t>.2021</w:t>
            </w:r>
            <w:r w:rsidR="0039067B" w:rsidRPr="00937932">
              <w:rPr>
                <w:rFonts w:asciiTheme="majorHAnsi" w:hAnsiTheme="majorHAnsi" w:cstheme="majorHAnsi"/>
                <w:b/>
                <w:lang w:val="sl-SI"/>
              </w:rPr>
              <w:t xml:space="preserve"> do </w:t>
            </w:r>
            <w:r w:rsidR="00B8600D" w:rsidRPr="00937932">
              <w:rPr>
                <w:rFonts w:asciiTheme="majorHAnsi" w:hAnsiTheme="majorHAnsi" w:cstheme="majorHAnsi"/>
                <w:b/>
                <w:noProof/>
              </w:rPr>
              <w:t>1</w:t>
            </w:r>
            <w:r>
              <w:rPr>
                <w:rFonts w:asciiTheme="majorHAnsi" w:hAnsiTheme="majorHAnsi" w:cstheme="majorHAnsi"/>
                <w:b/>
                <w:noProof/>
              </w:rPr>
              <w:t>2</w:t>
            </w:r>
            <w:r w:rsidR="00B8600D" w:rsidRPr="00937932">
              <w:rPr>
                <w:rFonts w:asciiTheme="majorHAnsi" w:hAnsiTheme="majorHAnsi" w:cstheme="majorHAnsi"/>
                <w:b/>
                <w:noProof/>
              </w:rPr>
              <w:t>:00</w:t>
            </w:r>
          </w:p>
          <w:p w14:paraId="3421CC23" w14:textId="6F2C4D71" w:rsidR="00625DB9" w:rsidRPr="00937932" w:rsidRDefault="00625DB9" w:rsidP="003F01F2">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na vprašanja odgovoril najkasneje</w:t>
            </w:r>
            <w:r w:rsidR="00B8600D" w:rsidRPr="00937932">
              <w:rPr>
                <w:rFonts w:asciiTheme="majorHAnsi" w:hAnsiTheme="majorHAnsi" w:cstheme="majorHAnsi"/>
                <w:lang w:val="sl-SI"/>
              </w:rPr>
              <w:t xml:space="preserve"> </w:t>
            </w:r>
            <w:r w:rsidRPr="00937932">
              <w:rPr>
                <w:rFonts w:asciiTheme="majorHAnsi" w:hAnsiTheme="majorHAnsi" w:cstheme="majorHAnsi"/>
                <w:lang w:val="sl-SI"/>
              </w:rPr>
              <w:t>do</w:t>
            </w:r>
            <w:r w:rsidR="00B8600D" w:rsidRPr="00937932">
              <w:rPr>
                <w:rFonts w:asciiTheme="majorHAnsi" w:hAnsiTheme="majorHAnsi" w:cstheme="majorHAnsi"/>
                <w:lang w:val="sl-SI"/>
              </w:rPr>
              <w:t xml:space="preserve"> </w:t>
            </w:r>
            <w:r w:rsidR="006B55B3">
              <w:rPr>
                <w:rFonts w:asciiTheme="majorHAnsi" w:hAnsiTheme="majorHAnsi" w:cstheme="majorHAnsi"/>
                <w:lang w:val="sl-SI"/>
              </w:rPr>
              <w:t>13</w:t>
            </w:r>
            <w:r w:rsidR="00B8600D" w:rsidRPr="00937932">
              <w:rPr>
                <w:rFonts w:asciiTheme="majorHAnsi" w:hAnsiTheme="majorHAnsi" w:cstheme="majorHAnsi"/>
                <w:lang w:val="sl-SI"/>
              </w:rPr>
              <w:t>.0</w:t>
            </w:r>
            <w:r w:rsidR="006B55B3">
              <w:rPr>
                <w:rFonts w:asciiTheme="majorHAnsi" w:hAnsiTheme="majorHAnsi" w:cstheme="majorHAnsi"/>
                <w:lang w:val="sl-SI"/>
              </w:rPr>
              <w:t>9</w:t>
            </w:r>
            <w:r w:rsidR="00B8600D" w:rsidRPr="00937932">
              <w:rPr>
                <w:rFonts w:asciiTheme="majorHAnsi" w:hAnsiTheme="majorHAnsi" w:cstheme="majorHAnsi"/>
                <w:lang w:val="sl-SI"/>
              </w:rPr>
              <w:t>.2021 do 17:00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0"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7932" w:rsidRDefault="00C63BA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Ogled</w:t>
            </w:r>
          </w:p>
        </w:tc>
        <w:tc>
          <w:tcPr>
            <w:tcW w:w="771" w:type="dxa"/>
            <w:shd w:val="clear" w:color="auto" w:fill="FDB940"/>
            <w:vAlign w:val="center"/>
          </w:tcPr>
          <w:p w14:paraId="7AFE5E43"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1E1BBC">
        <w:trPr>
          <w:trHeight w:val="20"/>
          <w:jc w:val="center"/>
        </w:trPr>
        <w:tc>
          <w:tcPr>
            <w:tcW w:w="1856" w:type="dxa"/>
            <w:vMerge/>
            <w:shd w:val="clear" w:color="auto" w:fill="FAAA5A"/>
          </w:tcPr>
          <w:p w14:paraId="106A7FEA" w14:textId="77777777" w:rsidR="00C63BAA" w:rsidRPr="00937932"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937932" w:rsidRDefault="00214997"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B67343">
            <w:pPr>
              <w:spacing w:after="0" w:line="240" w:lineRule="auto"/>
              <w:jc w:val="center"/>
              <w:rPr>
                <w:rFonts w:asciiTheme="majorHAnsi" w:hAnsiTheme="majorHAnsi" w:cstheme="majorHAnsi"/>
                <w:lang w:val="sl-SI"/>
              </w:rPr>
            </w:pPr>
          </w:p>
        </w:tc>
      </w:tr>
    </w:tbl>
    <w:p w14:paraId="69C661C7" w14:textId="77777777" w:rsidR="002E4DB2" w:rsidRPr="00937932" w:rsidRDefault="002E4DB2" w:rsidP="00B67343">
      <w:pPr>
        <w:spacing w:after="0" w:line="240" w:lineRule="auto"/>
        <w:rPr>
          <w:rFonts w:asciiTheme="majorHAnsi" w:hAnsiTheme="majorHAnsi" w:cstheme="majorHAnsi"/>
          <w:b/>
          <w:lang w:val="sl-SI"/>
        </w:rPr>
      </w:pPr>
    </w:p>
    <w:p w14:paraId="7AA20DEB" w14:textId="77777777" w:rsidR="00570859" w:rsidRPr="00937932" w:rsidRDefault="00464011"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35A7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37932" w:rsidRDefault="006A46FB" w:rsidP="00B6734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Ponudba mora vsebovati vse spodaj naštete ustrezno izpolnjene obrazce in ostale zahtevane </w:t>
            </w:r>
            <w:r w:rsidR="00985FB7" w:rsidRPr="00937932">
              <w:rPr>
                <w:rFonts w:asciiTheme="majorHAnsi" w:hAnsiTheme="majorHAnsi" w:cstheme="majorHAnsi"/>
                <w:b/>
                <w:lang w:val="sl-SI"/>
              </w:rPr>
              <w:t>dokumente</w:t>
            </w:r>
          </w:p>
        </w:tc>
      </w:tr>
      <w:tr w:rsidR="006A46FB" w:rsidRPr="00A35A79" w14:paraId="495E356F" w14:textId="77777777" w:rsidTr="001E1BBC">
        <w:trPr>
          <w:trHeight w:val="20"/>
          <w:jc w:val="center"/>
        </w:trPr>
        <w:tc>
          <w:tcPr>
            <w:tcW w:w="9694" w:type="dxa"/>
            <w:shd w:val="clear" w:color="auto" w:fill="FFF0D5"/>
            <w:vAlign w:val="center"/>
          </w:tcPr>
          <w:p w14:paraId="2FAFC33B" w14:textId="23169CF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izpolnjen </w:t>
            </w:r>
            <w:r w:rsidR="00B30049" w:rsidRPr="00937932">
              <w:rPr>
                <w:rFonts w:asciiTheme="majorHAnsi" w:hAnsiTheme="majorHAnsi" w:cstheme="majorHAnsi"/>
                <w:b/>
                <w:lang w:val="sl-SI"/>
              </w:rPr>
              <w:t>in podpisan</w:t>
            </w:r>
            <w:r w:rsidR="00B30049" w:rsidRPr="00937932">
              <w:rPr>
                <w:rFonts w:asciiTheme="majorHAnsi" w:hAnsiTheme="majorHAnsi" w:cstheme="majorHAnsi"/>
                <w:lang w:val="sl-SI"/>
              </w:rPr>
              <w:t xml:space="preserve"> </w:t>
            </w:r>
            <w:r w:rsidRPr="00937932">
              <w:rPr>
                <w:rFonts w:asciiTheme="majorHAnsi" w:hAnsiTheme="majorHAnsi" w:cstheme="majorHAnsi"/>
                <w:lang w:val="sl-SI"/>
              </w:rPr>
              <w:t xml:space="preserve">obrazec </w:t>
            </w:r>
            <w:r w:rsidRPr="00937932">
              <w:rPr>
                <w:rFonts w:asciiTheme="majorHAnsi" w:hAnsiTheme="majorHAnsi" w:cstheme="majorHAnsi"/>
                <w:b/>
                <w:lang w:val="sl-SI"/>
              </w:rPr>
              <w:t xml:space="preserve">ESPD </w:t>
            </w:r>
            <w:r w:rsidRPr="00937932">
              <w:rPr>
                <w:rFonts w:asciiTheme="majorHAnsi" w:hAnsiTheme="majorHAnsi" w:cstheme="majorHAnsi"/>
                <w:lang w:val="sl-SI"/>
              </w:rPr>
              <w:t>(za vsak gospodarski subjekt, ki bo vključen v izvedbo javnega naročila);</w:t>
            </w:r>
          </w:p>
          <w:p w14:paraId="14646AE4" w14:textId="77777777" w:rsidR="00B30049" w:rsidRPr="00937932" w:rsidRDefault="00B30049" w:rsidP="00B30049">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Pojasnilo glede elektronske oddaje:</w:t>
            </w:r>
          </w:p>
          <w:p w14:paraId="6B65786E" w14:textId="77777777"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8FF73C" w14:textId="00B0A70C"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 ostale sodelujoče ponudnik v razdelek »ESPD – ostali sodelujoči« priloži podpisane ESPD v pdf. obliki, ali v elektronski obliki podpisan xml.</w:t>
            </w:r>
          </w:p>
          <w:p w14:paraId="14053062" w14:textId="77777777" w:rsidR="00B30049" w:rsidRPr="00937932" w:rsidRDefault="00B30049" w:rsidP="00937932">
            <w:pPr>
              <w:spacing w:after="120" w:line="240" w:lineRule="auto"/>
              <w:jc w:val="both"/>
              <w:rPr>
                <w:rFonts w:asciiTheme="majorHAnsi" w:hAnsiTheme="majorHAnsi" w:cstheme="majorHAnsi"/>
                <w:lang w:val="sl-SI"/>
              </w:rPr>
            </w:pPr>
          </w:p>
          <w:p w14:paraId="7CA58DA6" w14:textId="4A6FE233"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bCs/>
                <w:lang w:val="sl-SI"/>
              </w:rPr>
              <w:t>ePRO – Ponudba_</w:t>
            </w:r>
            <w:r w:rsidR="00B84881">
              <w:rPr>
                <w:rFonts w:asciiTheme="majorHAnsi" w:hAnsiTheme="majorHAnsi" w:cstheme="majorHAnsi"/>
                <w:b/>
                <w:bCs/>
                <w:lang w:val="sl-SI"/>
              </w:rPr>
              <w:t>P</w:t>
            </w:r>
            <w:r w:rsidRPr="00937932">
              <w:rPr>
                <w:rFonts w:asciiTheme="majorHAnsi" w:hAnsiTheme="majorHAnsi" w:cstheme="majorHAnsi"/>
                <w:b/>
                <w:bCs/>
                <w:lang w:val="sl-SI"/>
              </w:rPr>
              <w:t xml:space="preserve">redračun </w:t>
            </w:r>
            <w:r w:rsidRPr="00937932">
              <w:rPr>
                <w:rFonts w:asciiTheme="majorHAnsi" w:hAnsiTheme="majorHAnsi" w:cstheme="majorHAnsi"/>
                <w:b/>
                <w:lang w:val="sl-SI"/>
              </w:rPr>
              <w:t xml:space="preserve">(v sistemu e-JN se ga naloži v razdelek »Predračun« v .pdf obliki. </w:t>
            </w:r>
            <w:r w:rsidRPr="00937932">
              <w:rPr>
                <w:rFonts w:asciiTheme="majorHAnsi" w:hAnsiTheme="majorHAnsi" w:cstheme="majorHAnsi"/>
                <w:bCs/>
                <w:lang w:val="sl-SI"/>
              </w:rPr>
              <w:t>Zaželeno je, da ponudnik dokument predloži tudi kot del celovite ponudbene dokumentacije v razdelek »Drugi dokumenti«);</w:t>
            </w:r>
          </w:p>
          <w:p w14:paraId="47FAD40B" w14:textId="103F9F2A" w:rsidR="00EF6B4E" w:rsidRPr="00937932" w:rsidRDefault="00EF6B4E" w:rsidP="00937932">
            <w:pPr>
              <w:pStyle w:val="Odstavekseznama"/>
              <w:numPr>
                <w:ilvl w:val="1"/>
                <w:numId w:val="10"/>
              </w:numPr>
              <w:spacing w:after="120" w:line="240" w:lineRule="auto"/>
              <w:jc w:val="both"/>
              <w:rPr>
                <w:rFonts w:asciiTheme="majorHAnsi" w:hAnsiTheme="majorHAnsi" w:cstheme="majorHAnsi"/>
                <w:lang w:val="sl-SI"/>
              </w:rPr>
            </w:pPr>
            <w:r w:rsidRPr="00A35A79">
              <w:rPr>
                <w:rFonts w:asciiTheme="majorHAnsi" w:hAnsiTheme="majorHAnsi" w:cstheme="majorHAnsi"/>
                <w:lang w:val="sl-SI"/>
              </w:rPr>
              <w:t xml:space="preserve">Ponudnik dokument predloži tudi </w:t>
            </w:r>
            <w:r w:rsidRPr="00A35A79">
              <w:rPr>
                <w:rFonts w:asciiTheme="majorHAnsi" w:hAnsiTheme="majorHAnsi" w:cstheme="majorHAnsi"/>
                <w:b/>
                <w:lang w:val="sl-SI"/>
              </w:rPr>
              <w:t>v izvirni .xslx obliki</w:t>
            </w:r>
            <w:r w:rsidRPr="00A35A79">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04E17B17"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izpolnjen obrazec </w:t>
            </w:r>
            <w:r w:rsidRPr="00937932">
              <w:rPr>
                <w:rFonts w:asciiTheme="majorHAnsi" w:hAnsiTheme="majorHAnsi" w:cstheme="majorHAnsi"/>
                <w:b/>
                <w:lang w:val="sl-SI"/>
              </w:rPr>
              <w:t xml:space="preserve">ePRO – Okvirni sporazum_vzorec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 xml:space="preserve">v .docx obliki </w:t>
            </w:r>
            <w:r w:rsidRPr="00937932">
              <w:rPr>
                <w:rFonts w:asciiTheme="majorHAnsi" w:hAnsiTheme="majorHAnsi" w:cstheme="majorHAnsi"/>
                <w:bCs/>
                <w:lang w:val="sl-SI"/>
              </w:rPr>
              <w:t>(obvezna navedba partnerjev in morebitnih podizvajalcev ter delež oddanih del podizvajalcu v % od celote)</w:t>
            </w:r>
            <w:r w:rsidRPr="00937932">
              <w:rPr>
                <w:rFonts w:asciiTheme="majorHAnsi" w:hAnsiTheme="majorHAnsi" w:cstheme="majorHAnsi"/>
                <w:lang w:val="sl-SI"/>
              </w:rPr>
              <w:t>;</w:t>
            </w:r>
          </w:p>
          <w:p w14:paraId="593BCDDD" w14:textId="147FB15A" w:rsidR="00826BF0" w:rsidRPr="00937932" w:rsidRDefault="00826BF0" w:rsidP="00937932">
            <w:pPr>
              <w:pStyle w:val="Odstavekseznama"/>
              <w:numPr>
                <w:ilvl w:val="0"/>
                <w:numId w:val="10"/>
              </w:numPr>
              <w:rPr>
                <w:rFonts w:asciiTheme="majorHAnsi" w:hAnsiTheme="majorHAnsi" w:cstheme="majorHAnsi"/>
                <w:bCs/>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ePRO – Specifikacije</w:t>
            </w:r>
            <w:r w:rsidRPr="00937932">
              <w:rPr>
                <w:rFonts w:asciiTheme="majorHAnsi" w:hAnsiTheme="majorHAnsi" w:cstheme="majorHAnsi"/>
                <w:bCs/>
                <w:lang w:val="sl-SI"/>
              </w:rPr>
              <w:t>;</w:t>
            </w:r>
            <w:r w:rsidR="00DB70C9" w:rsidRPr="00937932">
              <w:rPr>
                <w:rFonts w:asciiTheme="majorHAnsi" w:hAnsiTheme="majorHAnsi" w:cstheme="majorHAnsi"/>
              </w:rPr>
              <w:t xml:space="preserve"> </w:t>
            </w:r>
            <w:r w:rsidR="00DB70C9" w:rsidRPr="00937932">
              <w:rPr>
                <w:rFonts w:asciiTheme="majorHAnsi" w:hAnsiTheme="majorHAnsi" w:cstheme="majorHAnsi"/>
                <w:bCs/>
                <w:lang w:val="sl-SI"/>
              </w:rPr>
              <w:t xml:space="preserve">izpolnjen obrazec ePRO – Specifikacije mora biti predloženi v izvirni .docx  obliki – dokumente se predloži v sistemu e-JN v zavihek »Drugi dokumenti«; </w:t>
            </w:r>
          </w:p>
          <w:p w14:paraId="4C6D9E36" w14:textId="01C37A2E"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zahtevana tehnična dokumentacija v skladu z obrazcem ePRO - Specifikacije</w:t>
            </w:r>
            <w:r w:rsidRPr="00937932">
              <w:rPr>
                <w:rFonts w:asciiTheme="majorHAnsi" w:hAnsiTheme="majorHAnsi" w:cstheme="majorHAnsi"/>
                <w:bCs/>
                <w:lang w:val="sl-SI"/>
              </w:rPr>
              <w:t>;</w:t>
            </w:r>
          </w:p>
          <w:p w14:paraId="4DE6211E" w14:textId="77777777" w:rsidR="00DB70C9" w:rsidRPr="00937932" w:rsidRDefault="00DB70C9" w:rsidP="00DB70C9">
            <w:pPr>
              <w:pStyle w:val="Odstavekseznama"/>
              <w:numPr>
                <w:ilvl w:val="0"/>
                <w:numId w:val="10"/>
              </w:numPr>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Podatki o kadru</w:t>
            </w:r>
            <w:r w:rsidRPr="00937932">
              <w:rPr>
                <w:rFonts w:asciiTheme="majorHAnsi" w:hAnsiTheme="majorHAnsi" w:cstheme="majorHAnsi"/>
                <w:lang w:val="sl-SI"/>
              </w:rPr>
              <w:t xml:space="preserve">, z zahtevanimi dokazili; izpolnjen obrazec Podatki o kadru mora biti predložen v izvirni .docx  obliki – dokumente se predloži v sistemu e-JN v zavihek »Drugi dokumenti«; </w:t>
            </w:r>
          </w:p>
          <w:p w14:paraId="4332D7D4" w14:textId="67C77150"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ePRO – Reference</w:t>
            </w:r>
            <w:r w:rsidRPr="00937932">
              <w:rPr>
                <w:rFonts w:asciiTheme="majorHAnsi" w:hAnsiTheme="majorHAnsi" w:cstheme="majorHAnsi"/>
                <w:lang w:val="sl-SI"/>
              </w:rPr>
              <w:t>.</w:t>
            </w:r>
          </w:p>
          <w:p w14:paraId="66556D13"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lang w:val="sl-SI"/>
              </w:rPr>
              <w:t xml:space="preserve">ePRO – Zahtevek za podatke iz kazenske evidence </w:t>
            </w:r>
            <w:r w:rsidRPr="00937932">
              <w:rPr>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37932">
              <w:rPr>
                <w:rFonts w:asciiTheme="majorHAnsi" w:hAnsiTheme="majorHAnsi" w:cstheme="majorHAnsi"/>
                <w:bCs/>
                <w:lang w:val="sl-SI"/>
              </w:rPr>
              <w:t>;</w:t>
            </w:r>
          </w:p>
          <w:p w14:paraId="76467147" w14:textId="6C524E7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bCs/>
                <w:lang w:val="sl-SI"/>
              </w:rPr>
              <w:t xml:space="preserve">ePRO – Izjava/podatki o udeležbi fizičnih in pravnih </w:t>
            </w:r>
            <w:r w:rsidRPr="00937932">
              <w:rPr>
                <w:rFonts w:asciiTheme="majorHAnsi" w:hAnsiTheme="majorHAnsi" w:cstheme="majorHAnsi"/>
                <w:lang w:val="sl-SI"/>
              </w:rPr>
              <w:t>oseb v lastništvu ponudnika</w:t>
            </w:r>
            <w:r w:rsidRPr="00937932">
              <w:rPr>
                <w:rFonts w:asciiTheme="majorHAnsi" w:hAnsiTheme="majorHAnsi" w:cstheme="majorHAnsi"/>
                <w:b/>
                <w:bCs/>
                <w:lang w:val="sl-SI"/>
              </w:rPr>
              <w:t xml:space="preserve"> </w:t>
            </w:r>
            <w:r w:rsidRPr="00937932">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937932">
              <w:rPr>
                <w:rFonts w:asciiTheme="majorHAnsi" w:hAnsiTheme="majorHAnsi" w:cstheme="majorHAnsi"/>
                <w:bCs/>
                <w:lang w:val="sl-SI"/>
              </w:rPr>
              <w:t>;</w:t>
            </w:r>
          </w:p>
          <w:p w14:paraId="7874EA44" w14:textId="77777777" w:rsidR="00DB70C9" w:rsidRPr="00937932" w:rsidRDefault="00DB70C9" w:rsidP="00DB70C9">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listine iz točke 7. teh navodil</w:t>
            </w:r>
            <w:r w:rsidRPr="00937932">
              <w:rPr>
                <w:rFonts w:asciiTheme="majorHAnsi" w:hAnsiTheme="majorHAnsi" w:cstheme="majorHAnsi"/>
                <w:lang w:val="sl-SI"/>
              </w:rPr>
              <w:t xml:space="preserve"> (razen že zgoraj navedenih razpisnih obrazcev, ki jih na tem mestu ni potrebno ponovno prilagati);</w:t>
            </w:r>
          </w:p>
          <w:p w14:paraId="384C2FD6" w14:textId="77777777"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pogodba s proizvajalcem ali dobaviteljem ponujene opreme</w:t>
            </w:r>
            <w:r w:rsidRPr="00937932">
              <w:rPr>
                <w:rFonts w:asciiTheme="majorHAnsi" w:hAnsiTheme="majorHAnsi" w:cstheme="majorHAnsi"/>
                <w:lang w:val="sl-SI"/>
              </w:rPr>
              <w:t>;</w:t>
            </w:r>
            <w:r w:rsidRPr="00937932">
              <w:rPr>
                <w:rFonts w:asciiTheme="majorHAnsi" w:hAnsiTheme="majorHAnsi" w:cstheme="majorHAnsi"/>
                <w:bCs/>
                <w:lang w:val="sl-SI"/>
              </w:rPr>
              <w:t xml:space="preserve"> </w:t>
            </w:r>
          </w:p>
          <w:p w14:paraId="0774A8E8"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bančna garancija za resnost ponudbe</w:t>
            </w:r>
            <w:r w:rsidRPr="00937932">
              <w:rPr>
                <w:rFonts w:asciiTheme="majorHAnsi" w:hAnsiTheme="majorHAnsi" w:cstheme="majorHAnsi"/>
                <w:lang w:val="sl-SI"/>
              </w:rPr>
              <w:t xml:space="preserve"> </w:t>
            </w:r>
            <w:r w:rsidRPr="00937932">
              <w:rPr>
                <w:rFonts w:asciiTheme="majorHAnsi" w:hAnsiTheme="majorHAnsi" w:cstheme="majorHAnsi"/>
                <w:b/>
                <w:lang w:val="sl-SI"/>
              </w:rPr>
              <w:t>ali enakovredno kavcijsko zavarovanje zavarovalnice</w:t>
            </w:r>
            <w:r w:rsidRPr="00937932">
              <w:rPr>
                <w:rFonts w:asciiTheme="majorHAnsi" w:hAnsiTheme="majorHAnsi" w:cstheme="majorHAnsi"/>
                <w:lang w:val="sl-SI"/>
              </w:rPr>
              <w:t xml:space="preserve"> skladno z zahtevami iz 2. točke;</w:t>
            </w:r>
          </w:p>
          <w:p w14:paraId="5AAEFBC4" w14:textId="77777777" w:rsidR="00826BF0" w:rsidRPr="00937932" w:rsidRDefault="00826BF0" w:rsidP="00826BF0">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v primeru, da ponudnik nastopa s partnerji: pogodba o izvedbi predmeta javnega naročila</w:t>
            </w:r>
            <w:r w:rsidRPr="00937932">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37932">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05FD7C9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Ponudniki v vseh zahtevanih obrazcih izpolnijo prazna polja in vsebine, ki so predvidene za vnos podatkov s strani ponudnikov.</w:t>
            </w:r>
          </w:p>
          <w:p w14:paraId="67A4714E" w14:textId="77777777" w:rsidR="005F2A43" w:rsidRPr="00937932" w:rsidRDefault="005F2A43" w:rsidP="00937932">
            <w:pPr>
              <w:spacing w:after="120" w:line="240" w:lineRule="auto"/>
              <w:jc w:val="both"/>
              <w:rPr>
                <w:rFonts w:asciiTheme="majorHAnsi" w:hAnsiTheme="majorHAnsi" w:cstheme="majorHAnsi"/>
                <w:lang w:val="sl-SI"/>
              </w:rPr>
            </w:pPr>
            <w:bookmarkStart w:id="0" w:name="_Hlk511137003"/>
            <w:r w:rsidRPr="00937932">
              <w:rPr>
                <w:rFonts w:asciiTheme="majorHAnsi" w:hAnsiTheme="majorHAnsi" w:cstheme="majorHAnsi"/>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https://www.enarocanje.si/.</w:t>
            </w:r>
          </w:p>
          <w:p w14:paraId="2A9BBC44" w14:textId="70C9F39E" w:rsidR="005F2A43" w:rsidRPr="00937932" w:rsidRDefault="005F2A43"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1"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w:t>
            </w:r>
          </w:p>
          <w:bookmarkEnd w:id="0"/>
          <w:p w14:paraId="286F1AA7" w14:textId="7E2DB28C" w:rsidR="006221FA"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Pr="00937932" w:rsidRDefault="002E4DB2" w:rsidP="00B67343">
      <w:pPr>
        <w:spacing w:after="0" w:line="240" w:lineRule="auto"/>
        <w:rPr>
          <w:rFonts w:asciiTheme="majorHAnsi" w:hAnsiTheme="majorHAnsi" w:cstheme="majorHAnsi"/>
          <w:b/>
          <w:lang w:val="sl-SI"/>
        </w:rPr>
      </w:pPr>
    </w:p>
    <w:p w14:paraId="0A12D15F" w14:textId="77777777" w:rsidR="00570859" w:rsidRPr="00937932" w:rsidRDefault="005E485D"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 xml:space="preserve">Rok veljavnosti </w:t>
            </w:r>
            <w:r w:rsidR="00B20D7C" w:rsidRPr="00937932">
              <w:rPr>
                <w:rFonts w:asciiTheme="majorHAnsi" w:hAnsiTheme="majorHAnsi" w:cstheme="majorHAnsi"/>
                <w:lang w:val="sl-SI"/>
              </w:rPr>
              <w:t>p</w:t>
            </w:r>
            <w:r w:rsidR="005B17EC" w:rsidRPr="00937932">
              <w:rPr>
                <w:rFonts w:asciiTheme="majorHAnsi" w:hAnsiTheme="majorHAnsi" w:cstheme="majorHAnsi"/>
                <w:lang w:val="sl-SI"/>
              </w:rPr>
              <w:t>onudbe</w:t>
            </w:r>
          </w:p>
        </w:tc>
        <w:tc>
          <w:tcPr>
            <w:tcW w:w="7291" w:type="dxa"/>
            <w:gridSpan w:val="4"/>
            <w:shd w:val="clear" w:color="auto" w:fill="FFF0D5"/>
            <w:vAlign w:val="center"/>
          </w:tcPr>
          <w:p w14:paraId="2F018DA9" w14:textId="3A27B360" w:rsidR="005B17EC" w:rsidRPr="00937932" w:rsidRDefault="00AA1046" w:rsidP="00C474A6">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Jezik ponudbe</w:t>
            </w:r>
          </w:p>
        </w:tc>
        <w:tc>
          <w:tcPr>
            <w:tcW w:w="7291" w:type="dxa"/>
            <w:gridSpan w:val="4"/>
            <w:shd w:val="clear" w:color="auto" w:fill="FFF0D5"/>
            <w:vAlign w:val="center"/>
          </w:tcPr>
          <w:p w14:paraId="4960F9E8" w14:textId="1F467247" w:rsidR="005B17EC" w:rsidRPr="00937932" w:rsidRDefault="004B6714" w:rsidP="00D8398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Oblika ponudbe</w:t>
            </w:r>
          </w:p>
        </w:tc>
        <w:tc>
          <w:tcPr>
            <w:tcW w:w="7291" w:type="dxa"/>
            <w:gridSpan w:val="4"/>
            <w:shd w:val="clear" w:color="auto" w:fill="FFF0D5"/>
            <w:vAlign w:val="center"/>
          </w:tcPr>
          <w:p w14:paraId="1FA8070B" w14:textId="1FB0315D" w:rsidR="002B179B" w:rsidRPr="00937932" w:rsidRDefault="005F2A43"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37932" w:rsidRDefault="00075C6E"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p>
        </w:tc>
      </w:tr>
      <w:tr w:rsidR="005B17EC" w:rsidRPr="00A35A79"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Variantne ponudbe</w:t>
            </w:r>
          </w:p>
        </w:tc>
        <w:tc>
          <w:tcPr>
            <w:tcW w:w="1701" w:type="dxa"/>
            <w:tcBorders>
              <w:bottom w:val="single" w:sz="4" w:space="0" w:color="auto"/>
            </w:tcBorders>
            <w:shd w:val="clear" w:color="auto" w:fill="FDB940"/>
            <w:vAlign w:val="center"/>
          </w:tcPr>
          <w:p w14:paraId="1973264A"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7190B32E"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5736E4CB"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37932"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231AE40F" w14:textId="77777777" w:rsidR="005B17EC"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937932"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937932" w:rsidRDefault="005B17EC" w:rsidP="00B67343">
            <w:pPr>
              <w:spacing w:after="0" w:line="240" w:lineRule="auto"/>
              <w:rPr>
                <w:rFonts w:asciiTheme="majorHAnsi" w:hAnsiTheme="majorHAnsi" w:cstheme="majorHAnsi"/>
                <w:lang w:val="sl-SI"/>
              </w:rPr>
            </w:pPr>
          </w:p>
        </w:tc>
      </w:tr>
      <w:tr w:rsidR="00AD77CA" w:rsidRPr="00A35A79"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Opcije</w:t>
            </w:r>
          </w:p>
        </w:tc>
        <w:tc>
          <w:tcPr>
            <w:tcW w:w="1701" w:type="dxa"/>
            <w:tcBorders>
              <w:bottom w:val="single" w:sz="4" w:space="0" w:color="auto"/>
            </w:tcBorders>
            <w:shd w:val="clear" w:color="auto" w:fill="FDB940"/>
            <w:vAlign w:val="center"/>
          </w:tcPr>
          <w:p w14:paraId="7F4FD19B"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34291514"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271A7E27"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37932"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937932"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937932" w:rsidRDefault="00AD77CA" w:rsidP="00B67343">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937932" w:rsidRDefault="00075C6E"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937932" w:rsidRDefault="005937A4" w:rsidP="00AB019D">
            <w:pPr>
              <w:spacing w:after="0" w:line="240" w:lineRule="auto"/>
              <w:rPr>
                <w:rFonts w:asciiTheme="majorHAnsi" w:hAnsiTheme="majorHAnsi" w:cstheme="majorHAnsi"/>
                <w:lang w:val="sl-SI"/>
              </w:rPr>
            </w:pPr>
            <w:r w:rsidRPr="00937932">
              <w:rPr>
                <w:rFonts w:asciiTheme="majorHAnsi" w:hAnsiTheme="majorHAnsi" w:cstheme="majorHAnsi"/>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701" w:type="dxa"/>
            <w:tcBorders>
              <w:bottom w:val="single" w:sz="4" w:space="0" w:color="auto"/>
            </w:tcBorders>
            <w:shd w:val="clear" w:color="auto" w:fill="FDB940"/>
            <w:vAlign w:val="center"/>
          </w:tcPr>
          <w:p w14:paraId="70FE2F7F" w14:textId="52FD520D"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3883" w:type="dxa"/>
            <w:tcBorders>
              <w:bottom w:val="single" w:sz="4" w:space="0" w:color="auto"/>
            </w:tcBorders>
            <w:shd w:val="clear" w:color="auto" w:fill="FDB940"/>
            <w:vAlign w:val="center"/>
          </w:tcPr>
          <w:p w14:paraId="62711EEF" w14:textId="1259D2BC"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61FF477C" w14:textId="77777777" w:rsidR="005937A4" w:rsidRPr="00937932"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19664E32" w14:textId="63A0381D"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3883" w:type="dxa"/>
            <w:tcBorders>
              <w:bottom w:val="single" w:sz="4" w:space="0" w:color="auto"/>
            </w:tcBorders>
            <w:shd w:val="clear" w:color="auto" w:fill="FFF0D5"/>
            <w:vAlign w:val="center"/>
          </w:tcPr>
          <w:p w14:paraId="5BFACAD8" w14:textId="77777777" w:rsidR="005F2A43" w:rsidRPr="00937932" w:rsidRDefault="005F2A43" w:rsidP="005F2A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3F44A03A" w14:textId="77777777" w:rsidR="005F2A43" w:rsidRPr="00937932" w:rsidRDefault="005F2A43" w:rsidP="005F2A43">
            <w:pPr>
              <w:spacing w:after="0" w:line="240" w:lineRule="auto"/>
              <w:jc w:val="both"/>
              <w:rPr>
                <w:rFonts w:asciiTheme="majorHAnsi" w:hAnsiTheme="majorHAnsi" w:cstheme="majorHAnsi"/>
                <w:lang w:val="sl-SI"/>
              </w:rPr>
            </w:pPr>
          </w:p>
          <w:p w14:paraId="04D28818" w14:textId="2B1957CB" w:rsidR="005937A4" w:rsidRPr="00937932" w:rsidRDefault="005F2A43" w:rsidP="005937A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B67343">
      <w:pPr>
        <w:spacing w:after="0" w:line="240" w:lineRule="auto"/>
        <w:rPr>
          <w:rFonts w:asciiTheme="majorHAnsi" w:hAnsiTheme="majorHAnsi" w:cstheme="majorHAnsi"/>
          <w:b/>
          <w:lang w:val="sl-SI"/>
        </w:rPr>
      </w:pPr>
    </w:p>
    <w:p w14:paraId="4F778B83" w14:textId="77777777" w:rsidR="00570859" w:rsidRPr="00937932" w:rsidRDefault="00BE18A9"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w:t>
            </w:r>
            <w:r w:rsidR="00FB7FC0" w:rsidRPr="00937932">
              <w:rPr>
                <w:rFonts w:asciiTheme="majorHAnsi" w:hAnsiTheme="majorHAnsi" w:cstheme="majorHAnsi"/>
                <w:lang w:val="sl-SI"/>
              </w:rPr>
              <w:t xml:space="preserve"> za prejem ponudb</w:t>
            </w:r>
          </w:p>
        </w:tc>
        <w:tc>
          <w:tcPr>
            <w:tcW w:w="7290" w:type="dxa"/>
            <w:shd w:val="clear" w:color="auto" w:fill="FFF0D5"/>
            <w:vAlign w:val="center"/>
          </w:tcPr>
          <w:p w14:paraId="6276369B" w14:textId="03DBE82D" w:rsidR="00BE18A9" w:rsidRPr="00937932" w:rsidRDefault="005F3FA9" w:rsidP="00402734">
            <w:pPr>
              <w:spacing w:after="0" w:line="240" w:lineRule="auto"/>
              <w:rPr>
                <w:rFonts w:asciiTheme="majorHAnsi" w:hAnsiTheme="majorHAnsi" w:cstheme="majorHAnsi"/>
                <w:b/>
                <w:lang w:val="sl-SI"/>
              </w:rPr>
            </w:pPr>
            <w:r>
              <w:rPr>
                <w:rFonts w:asciiTheme="majorHAnsi" w:hAnsiTheme="majorHAnsi" w:cstheme="majorHAnsi"/>
                <w:b/>
                <w:noProof/>
              </w:rPr>
              <w:t>20</w:t>
            </w:r>
            <w:r w:rsidR="00B3421A" w:rsidRPr="00937932">
              <w:rPr>
                <w:rFonts w:asciiTheme="majorHAnsi" w:hAnsiTheme="majorHAnsi" w:cstheme="majorHAnsi"/>
                <w:b/>
                <w:noProof/>
              </w:rPr>
              <w:t>.</w:t>
            </w:r>
            <w:r>
              <w:rPr>
                <w:rFonts w:asciiTheme="majorHAnsi" w:hAnsiTheme="majorHAnsi" w:cstheme="majorHAnsi"/>
                <w:b/>
                <w:noProof/>
              </w:rPr>
              <w:t>09</w:t>
            </w:r>
            <w:r w:rsidR="00B3421A" w:rsidRPr="00937932">
              <w:rPr>
                <w:rFonts w:asciiTheme="majorHAnsi" w:hAnsiTheme="majorHAnsi" w:cstheme="majorHAnsi"/>
                <w:b/>
                <w:noProof/>
              </w:rPr>
              <w:t>.2021</w:t>
            </w:r>
            <w:r w:rsidR="00C56435" w:rsidRPr="00937932">
              <w:rPr>
                <w:rFonts w:asciiTheme="majorHAnsi" w:hAnsiTheme="majorHAnsi" w:cstheme="majorHAnsi"/>
                <w:b/>
                <w:lang w:val="sl-SI"/>
              </w:rPr>
              <w:t xml:space="preserve"> do </w:t>
            </w:r>
            <w:r w:rsidR="00B3421A" w:rsidRPr="00937932">
              <w:rPr>
                <w:rFonts w:asciiTheme="majorHAnsi" w:hAnsiTheme="majorHAnsi" w:cstheme="majorHAnsi"/>
                <w:b/>
                <w:noProof/>
              </w:rPr>
              <w:t>12:00</w:t>
            </w:r>
          </w:p>
        </w:tc>
      </w:tr>
      <w:tr w:rsidR="00BE18A9" w:rsidRPr="00A35A79" w14:paraId="3D95A7B5" w14:textId="77777777" w:rsidTr="001E1BBC">
        <w:trPr>
          <w:trHeight w:val="20"/>
          <w:jc w:val="center"/>
        </w:trPr>
        <w:tc>
          <w:tcPr>
            <w:tcW w:w="2405" w:type="dxa"/>
            <w:shd w:val="clear" w:color="auto" w:fill="FDB940"/>
            <w:vAlign w:val="center"/>
          </w:tcPr>
          <w:p w14:paraId="30EB2C71" w14:textId="77777777"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Vložišče</w:t>
            </w:r>
          </w:p>
        </w:tc>
        <w:tc>
          <w:tcPr>
            <w:tcW w:w="7290" w:type="dxa"/>
            <w:shd w:val="clear" w:color="auto" w:fill="FFF0D5"/>
            <w:vAlign w:val="center"/>
          </w:tcPr>
          <w:p w14:paraId="52D8F85B" w14:textId="77777777" w:rsidR="005F2A43" w:rsidRPr="00937932" w:rsidRDefault="005F2A43" w:rsidP="005F2A43">
            <w:pPr>
              <w:spacing w:after="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odda ponudbo v informacijski sistem e-JN na spletnem naslovu </w:t>
            </w:r>
            <w:hyperlink r:id="rId13"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937932" w:rsidRDefault="00B46D60" w:rsidP="005F2A43">
            <w:pPr>
              <w:spacing w:after="120" w:line="240" w:lineRule="auto"/>
              <w:jc w:val="both"/>
              <w:rPr>
                <w:rFonts w:asciiTheme="majorHAnsi" w:hAnsiTheme="majorHAnsi" w:cstheme="majorHAnsi"/>
                <w:noProof/>
                <w:lang w:val="sl-SI"/>
              </w:rPr>
            </w:pPr>
            <w:hyperlink r:id="rId14" w:history="1">
              <w:r w:rsidR="005F2A43" w:rsidRPr="00937932">
                <w:rPr>
                  <w:rStyle w:val="Hiperpovezava"/>
                  <w:rFonts w:asciiTheme="majorHAnsi" w:hAnsiTheme="majorHAnsi" w:cstheme="majorHAnsi"/>
                  <w:noProof/>
                  <w:lang w:val="sl-SI"/>
                </w:rPr>
                <w:t>https://ejn.gov.si/aktualno/vec-informacij-ponudniki.html</w:t>
              </w:r>
            </w:hyperlink>
            <w:r w:rsidR="005F2A43" w:rsidRPr="00937932">
              <w:rPr>
                <w:rFonts w:asciiTheme="majorHAnsi" w:hAnsiTheme="majorHAnsi" w:cstheme="majorHAnsi"/>
                <w:noProof/>
                <w:lang w:val="sl-SI"/>
              </w:rPr>
              <w:t>.</w:t>
            </w:r>
          </w:p>
          <w:p w14:paraId="2791B73E" w14:textId="77777777" w:rsidR="005F2A43" w:rsidRPr="00937932" w:rsidRDefault="005F2A43" w:rsidP="005F2A43">
            <w:pPr>
              <w:spacing w:after="120" w:line="240" w:lineRule="auto"/>
              <w:jc w:val="both"/>
              <w:rPr>
                <w:rFonts w:asciiTheme="majorHAnsi" w:hAnsiTheme="majorHAnsi" w:cstheme="majorHAnsi"/>
                <w:noProof/>
                <w:lang w:val="sl-SI"/>
              </w:rPr>
            </w:pPr>
            <w:r w:rsidRPr="00937932">
              <w:rPr>
                <w:rFonts w:asciiTheme="majorHAnsi" w:hAnsiTheme="majorHAnsi" w:cstheme="majorHAnsi"/>
                <w:noProof/>
                <w:lang w:val="sl-SI"/>
              </w:rPr>
              <w:lastRenderedPageBreak/>
              <w:t xml:space="preserve">Ponudnik se mora pred oddajo ponudbe registrirati na spletnem naslovu </w:t>
            </w:r>
            <w:hyperlink r:id="rId15"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937932" w:rsidRDefault="005F2A43" w:rsidP="005F2A4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937932">
              <w:rPr>
                <w:rFonts w:asciiTheme="majorHAnsi" w:hAnsiTheme="majorHAnsi" w:cstheme="majorHAnsi"/>
                <w:vertAlign w:val="superscript"/>
                <w:lang w:val="sl-SI"/>
              </w:rPr>
              <w:footnoteReference w:id="1"/>
            </w:r>
            <w:bookmarkEnd w:id="1"/>
            <w:r w:rsidRPr="00937932">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58CF30E" w:rsidR="005F2A43" w:rsidRPr="00937932" w:rsidRDefault="005F2A43" w:rsidP="002F7543">
            <w:pPr>
              <w:spacing w:after="0" w:line="240" w:lineRule="auto"/>
              <w:jc w:val="both"/>
              <w:rPr>
                <w:rFonts w:asciiTheme="majorHAnsi" w:hAnsiTheme="majorHAnsi" w:cstheme="majorHAnsi"/>
              </w:rPr>
            </w:pPr>
            <w:r w:rsidRPr="00937932">
              <w:rPr>
                <w:rFonts w:asciiTheme="majorHAnsi" w:hAnsiTheme="majorHAnsi" w:cstheme="majorHAnsi"/>
                <w:b/>
                <w:noProof/>
                <w:lang w:val="sl-SI"/>
              </w:rPr>
              <w:t xml:space="preserve">Dostop do povezave za oddajo elektronske ponudbe v tem postopku javnega naročila je na naslednji povezavi:  </w:t>
            </w:r>
          </w:p>
          <w:p w14:paraId="40617292" w14:textId="571A9584" w:rsidR="00BE18A9" w:rsidRDefault="00C51EC2" w:rsidP="005F2A43">
            <w:pPr>
              <w:spacing w:after="0" w:line="240" w:lineRule="auto"/>
              <w:rPr>
                <w:rFonts w:asciiTheme="majorHAnsi" w:hAnsiTheme="majorHAnsi" w:cstheme="majorHAnsi"/>
                <w:lang w:val="sl-SI"/>
              </w:rPr>
            </w:pPr>
            <w:hyperlink r:id="rId16" w:history="1">
              <w:r w:rsidRPr="00A37C29">
                <w:rPr>
                  <w:rStyle w:val="Hiperpovezava"/>
                </w:rPr>
                <w:t>https://ejn.gov.si/ponudba/pages/aktualno/aktualno_jnc_podrobno.xhtml?zadevaId=5896</w:t>
              </w:r>
            </w:hyperlink>
            <w:r>
              <w:t xml:space="preserve"> </w:t>
            </w:r>
          </w:p>
          <w:p w14:paraId="4914C9FC" w14:textId="043A01BD" w:rsidR="00C51EC2" w:rsidRPr="002F7543" w:rsidRDefault="00C51EC2" w:rsidP="005F2A43">
            <w:pPr>
              <w:spacing w:after="0" w:line="240" w:lineRule="auto"/>
              <w:rPr>
                <w:rFonts w:asciiTheme="majorHAnsi" w:hAnsiTheme="majorHAnsi" w:cstheme="majorHAnsi"/>
                <w:lang w:val="sl-SI"/>
              </w:rPr>
            </w:pPr>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984901">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Javno odpiranje ponudb</w:t>
            </w:r>
          </w:p>
        </w:tc>
      </w:tr>
      <w:tr w:rsidR="00BE18A9" w:rsidRPr="00A35A7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w:t>
            </w:r>
          </w:p>
        </w:tc>
      </w:tr>
      <w:tr w:rsidR="00BE18A9" w:rsidRPr="00A35A79" w14:paraId="014B0417" w14:textId="77777777" w:rsidTr="001E1BBC">
        <w:trPr>
          <w:trHeight w:val="20"/>
          <w:jc w:val="center"/>
        </w:trPr>
        <w:tc>
          <w:tcPr>
            <w:tcW w:w="2405" w:type="dxa"/>
            <w:shd w:val="clear" w:color="auto" w:fill="FFF0D5"/>
            <w:vAlign w:val="center"/>
          </w:tcPr>
          <w:p w14:paraId="64513F98" w14:textId="7C9D2329" w:rsidR="00B3421A" w:rsidRPr="00937932" w:rsidRDefault="005F3FA9">
            <w:pPr>
              <w:spacing w:after="0" w:line="240" w:lineRule="auto"/>
              <w:jc w:val="center"/>
              <w:rPr>
                <w:rFonts w:asciiTheme="majorHAnsi" w:hAnsiTheme="majorHAnsi" w:cstheme="majorHAnsi"/>
                <w:b/>
                <w:noProof/>
              </w:rPr>
            </w:pPr>
            <w:r>
              <w:rPr>
                <w:rFonts w:asciiTheme="majorHAnsi" w:hAnsiTheme="majorHAnsi" w:cstheme="majorHAnsi"/>
                <w:b/>
                <w:noProof/>
              </w:rPr>
              <w:t>20</w:t>
            </w:r>
            <w:r w:rsidR="0034592D" w:rsidRPr="00937932">
              <w:rPr>
                <w:rFonts w:asciiTheme="majorHAnsi" w:hAnsiTheme="majorHAnsi" w:cstheme="majorHAnsi"/>
                <w:b/>
                <w:noProof/>
              </w:rPr>
              <w:t>.</w:t>
            </w:r>
            <w:r>
              <w:rPr>
                <w:rFonts w:asciiTheme="majorHAnsi" w:hAnsiTheme="majorHAnsi" w:cstheme="majorHAnsi"/>
                <w:b/>
                <w:noProof/>
              </w:rPr>
              <w:t>09</w:t>
            </w:r>
            <w:r w:rsidR="0034592D" w:rsidRPr="00937932">
              <w:rPr>
                <w:rFonts w:asciiTheme="majorHAnsi" w:hAnsiTheme="majorHAnsi" w:cstheme="majorHAnsi"/>
                <w:b/>
                <w:noProof/>
              </w:rPr>
              <w:t>.2021</w:t>
            </w:r>
            <w:r w:rsidR="00B3421A" w:rsidRPr="00937932">
              <w:rPr>
                <w:rFonts w:asciiTheme="majorHAnsi" w:hAnsiTheme="majorHAnsi" w:cstheme="majorHAnsi"/>
                <w:b/>
                <w:noProof/>
              </w:rPr>
              <w:t xml:space="preserve"> ob </w:t>
            </w:r>
            <w:r w:rsidR="00B3421A" w:rsidRPr="00937932">
              <w:rPr>
                <w:rFonts w:asciiTheme="majorHAnsi" w:hAnsiTheme="majorHAnsi" w:cstheme="majorHAnsi"/>
                <w:b/>
                <w:lang w:val="sl-SI"/>
              </w:rPr>
              <w:t>12:10</w:t>
            </w:r>
          </w:p>
        </w:tc>
        <w:tc>
          <w:tcPr>
            <w:tcW w:w="7290" w:type="dxa"/>
            <w:shd w:val="clear" w:color="auto" w:fill="FFF0D5"/>
            <w:vAlign w:val="center"/>
          </w:tcPr>
          <w:p w14:paraId="1C0184A9" w14:textId="54F21E92" w:rsidR="00BE18A9" w:rsidRPr="00937932" w:rsidRDefault="005F2A4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informacijski sistem e-JN na naslovu </w:t>
            </w:r>
            <w:hyperlink r:id="rId17" w:history="1">
              <w:r w:rsidRPr="00937932">
                <w:rPr>
                  <w:rStyle w:val="Hiperpovezava"/>
                  <w:rFonts w:asciiTheme="majorHAnsi" w:hAnsiTheme="majorHAnsi" w:cstheme="majorHAnsi"/>
                  <w:lang w:val="sl-SI"/>
                </w:rPr>
                <w:t>https://ejn.gov.si/</w:t>
              </w:r>
            </w:hyperlink>
          </w:p>
        </w:tc>
      </w:tr>
      <w:tr w:rsidR="006B09BE" w:rsidRPr="00A35A79" w14:paraId="0B11D5BB" w14:textId="77777777" w:rsidTr="00A4628F">
        <w:trPr>
          <w:trHeight w:val="20"/>
          <w:jc w:val="center"/>
        </w:trPr>
        <w:tc>
          <w:tcPr>
            <w:tcW w:w="9695" w:type="dxa"/>
            <w:gridSpan w:val="2"/>
            <w:shd w:val="clear" w:color="auto" w:fill="FFF0D5"/>
            <w:vAlign w:val="center"/>
          </w:tcPr>
          <w:p w14:paraId="49C0F8B3" w14:textId="41A751E9" w:rsidR="006B09BE" w:rsidRPr="00937932" w:rsidRDefault="006B09BE" w:rsidP="00937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937932" w:rsidRDefault="002E4DB2" w:rsidP="00B67343">
      <w:pPr>
        <w:spacing w:after="0" w:line="240" w:lineRule="auto"/>
        <w:rPr>
          <w:rFonts w:asciiTheme="majorHAnsi" w:hAnsiTheme="majorHAnsi" w:cstheme="majorHAnsi"/>
          <w:b/>
          <w:lang w:val="sl-SI"/>
        </w:rPr>
      </w:pPr>
    </w:p>
    <w:p w14:paraId="3DDA1E5B" w14:textId="77777777" w:rsidR="000A03C5" w:rsidRPr="00937932" w:rsidRDefault="000D57FD" w:rsidP="008C0BC4">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31727614" w14:textId="785C6560" w:rsidR="00FF30D6" w:rsidRPr="00937932" w:rsidRDefault="00E2660F" w:rsidP="00D53166">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iperpovezava"/>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35A7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937932" w:rsidRDefault="003E56DC" w:rsidP="00826BF0">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1E1BBC">
        <w:trPr>
          <w:trHeight w:val="20"/>
          <w:jc w:val="center"/>
        </w:trPr>
        <w:tc>
          <w:tcPr>
            <w:tcW w:w="9694" w:type="dxa"/>
            <w:shd w:val="clear" w:color="auto" w:fill="FDB940"/>
            <w:vAlign w:val="center"/>
          </w:tcPr>
          <w:p w14:paraId="23444A7F" w14:textId="77777777" w:rsidR="003E56DC" w:rsidRPr="00937932" w:rsidRDefault="003E56DC"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lastRenderedPageBreak/>
              <w:t>A: Razlogi, povezani s kazenskimi obsodbami</w:t>
            </w:r>
          </w:p>
        </w:tc>
      </w:tr>
      <w:tr w:rsidR="00CC2203" w:rsidRPr="00A35A7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937932" w:rsidRDefault="00CC2203" w:rsidP="003376F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37932">
              <w:rPr>
                <w:rFonts w:asciiTheme="majorHAnsi" w:hAnsiTheme="majorHAnsi" w:cstheme="majorHAnsi"/>
                <w:lang w:val="sl-SI"/>
              </w:rPr>
              <w:t>navedena</w:t>
            </w:r>
            <w:r w:rsidRPr="00937932">
              <w:rPr>
                <w:rFonts w:asciiTheme="majorHAnsi" w:hAnsiTheme="majorHAnsi" w:cstheme="majorHAnsi"/>
                <w:lang w:val="sl-SI"/>
              </w:rPr>
              <w:t xml:space="preserve"> v prvem odstavku 75. člena ZJN-3. </w:t>
            </w:r>
          </w:p>
          <w:p w14:paraId="0D758C1C" w14:textId="77777777"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p w14:paraId="718CC65E" w14:textId="49D5518F"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s sedežem v Republiki Sloveniji</w:t>
            </w:r>
            <w:r w:rsidRPr="00937932">
              <w:rPr>
                <w:rFonts w:asciiTheme="majorHAnsi" w:hAnsiTheme="majorHAnsi" w:cstheme="majorHAnsi"/>
                <w:lang w:val="sl-SI"/>
              </w:rPr>
              <w:t xml:space="preserve"> potrdi izpolnjevanje pogoja s predložitvijo:</w:t>
            </w:r>
          </w:p>
          <w:p w14:paraId="40A2E6D4" w14:textId="71E855C0" w:rsidR="00CC2203" w:rsidRPr="00937932" w:rsidRDefault="00092689" w:rsidP="00CC2203">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w:t>
            </w:r>
            <w:r w:rsidR="00CC2203" w:rsidRPr="00937932">
              <w:rPr>
                <w:rFonts w:asciiTheme="majorHAnsi" w:hAnsiTheme="majorHAnsi" w:cstheme="majorHAnsi"/>
                <w:lang w:val="sl-SI"/>
              </w:rPr>
              <w:t xml:space="preserve">obrazca </w:t>
            </w:r>
            <w:r w:rsidR="00CC2203" w:rsidRPr="00937932">
              <w:rPr>
                <w:rFonts w:asciiTheme="majorHAnsi" w:hAnsiTheme="majorHAnsi" w:cstheme="majorHAnsi"/>
                <w:b/>
                <w:lang w:val="sl-SI"/>
              </w:rPr>
              <w:t>ESPD</w:t>
            </w:r>
            <w:r w:rsidR="00CC2203" w:rsidRPr="00937932">
              <w:rPr>
                <w:rFonts w:asciiTheme="majorHAnsi" w:hAnsiTheme="majorHAnsi" w:cstheme="majorHAnsi"/>
                <w:lang w:val="sl-SI"/>
              </w:rPr>
              <w:t>;</w:t>
            </w:r>
          </w:p>
          <w:p w14:paraId="0169AB8C" w14:textId="77777777" w:rsidR="00EE7AA8"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fizičnih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pravnih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gospodarski subjekt).</w:t>
            </w:r>
          </w:p>
          <w:p w14:paraId="403EE67F" w14:textId="77777777" w:rsidR="00EE7AA8" w:rsidRPr="00937932" w:rsidRDefault="00EE7AA8" w:rsidP="00EE7AA8">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ki nima sedeža v Republiki Sloveniji</w:t>
            </w:r>
            <w:r w:rsidRPr="00937932">
              <w:rPr>
                <w:rFonts w:asciiTheme="majorHAnsi" w:hAnsiTheme="majorHAnsi" w:cstheme="majorHAnsi"/>
                <w:lang w:val="sl-SI"/>
              </w:rPr>
              <w:t xml:space="preserve"> potrdi izpolnjevanje pogoja s predložitvijo:</w:t>
            </w:r>
          </w:p>
          <w:p w14:paraId="481D7226" w14:textId="21D8781E" w:rsidR="00EE7AA8" w:rsidRPr="00937932" w:rsidRDefault="00EE7AA8" w:rsidP="00EE7AA8">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obrazca </w:t>
            </w:r>
            <w:r w:rsidRPr="00937932">
              <w:rPr>
                <w:rFonts w:asciiTheme="majorHAnsi" w:hAnsiTheme="majorHAnsi" w:cstheme="majorHAnsi"/>
                <w:b/>
                <w:lang w:val="sl-SI"/>
              </w:rPr>
              <w:t>ESPD</w:t>
            </w:r>
            <w:r w:rsidRPr="00937932">
              <w:rPr>
                <w:rFonts w:asciiTheme="majorHAnsi" w:hAnsiTheme="majorHAnsi" w:cstheme="majorHAnsi"/>
                <w:lang w:val="sl-SI"/>
              </w:rPr>
              <w:t>;</w:t>
            </w:r>
          </w:p>
          <w:p w14:paraId="2CB0F7BE" w14:textId="77777777" w:rsidR="00EE7AA8" w:rsidRPr="00937932" w:rsidRDefault="00EE7AA8" w:rsidP="00EE7AA8">
            <w:pPr>
              <w:pStyle w:val="Odstavekseznama"/>
              <w:numPr>
                <w:ilvl w:val="0"/>
                <w:numId w:val="3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izpisa iz ustreznega registra</w:t>
            </w:r>
            <w:r w:rsidRPr="00937932">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37932" w:rsidRDefault="00EE7AA8" w:rsidP="00EE7AA8">
            <w:pPr>
              <w:spacing w:after="0" w:line="240" w:lineRule="auto"/>
              <w:rPr>
                <w:rFonts w:asciiTheme="majorHAnsi" w:hAnsiTheme="majorHAnsi" w:cstheme="majorHAnsi"/>
                <w:color w:val="FF0000"/>
                <w:lang w:val="sl-SI"/>
              </w:rPr>
            </w:pPr>
            <w:r w:rsidRPr="00937932">
              <w:rPr>
                <w:rFonts w:asciiTheme="majorHAnsi" w:hAnsiTheme="majorHAnsi" w:cstheme="majorHAnsi"/>
                <w:lang w:val="sl-SI"/>
              </w:rPr>
              <w:t>Gospodarski subjekti lahko s pomočjo spletne strani</w:t>
            </w:r>
            <w:r w:rsidRPr="00937932">
              <w:rPr>
                <w:rFonts w:asciiTheme="majorHAnsi" w:hAnsiTheme="majorHAnsi" w:cstheme="majorHAnsi"/>
                <w:color w:val="FF0000"/>
                <w:lang w:val="sl-SI"/>
              </w:rPr>
              <w:t xml:space="preserve"> </w:t>
            </w:r>
          </w:p>
          <w:p w14:paraId="1C1D08FF" w14:textId="45DD50A1" w:rsidR="00EE7AA8" w:rsidRPr="00937932" w:rsidRDefault="0071770A" w:rsidP="00EE7AA8">
            <w:pPr>
              <w:spacing w:after="120" w:line="240" w:lineRule="auto"/>
              <w:jc w:val="both"/>
              <w:rPr>
                <w:rFonts w:asciiTheme="majorHAnsi" w:hAnsiTheme="majorHAnsi" w:cstheme="majorHAnsi"/>
                <w:lang w:val="sl-SI"/>
              </w:rPr>
            </w:pPr>
            <w:r w:rsidRPr="00937932">
              <w:rPr>
                <w:rStyle w:val="Hiperpovezava"/>
                <w:rFonts w:asciiTheme="majorHAnsi" w:hAnsiTheme="majorHAnsi" w:cstheme="majorHAnsi"/>
                <w:lang w:val="sl-SI"/>
              </w:rPr>
              <w:t>https://ec.europa.eu/tools/ecertis/search</w:t>
            </w:r>
            <w:r w:rsidR="00EE7AA8" w:rsidRPr="00937932">
              <w:rPr>
                <w:rFonts w:asciiTheme="majorHAnsi" w:hAnsiTheme="majorHAnsi" w:cstheme="majorHAnsi"/>
                <w:color w:val="FF0000"/>
                <w:lang w:val="sl-SI"/>
              </w:rPr>
              <w:t xml:space="preserve"> </w:t>
            </w:r>
            <w:r w:rsidR="00EE7AA8" w:rsidRPr="00937932">
              <w:rPr>
                <w:rFonts w:asciiTheme="majorHAnsi" w:hAnsiTheme="majorHAnsi" w:cstheme="majorHAnsi"/>
                <w:lang w:val="sl-SI"/>
              </w:rPr>
              <w:t>poiščejo katera država in kateri organ vodi evidenco o nekaznovanosti, in sicer:</w:t>
            </w:r>
          </w:p>
          <w:p w14:paraId="20EED15E"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legal persons and</w:t>
            </w:r>
          </w:p>
          <w:p w14:paraId="04E2B581"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natural persons.</w:t>
            </w:r>
          </w:p>
          <w:p w14:paraId="67DA3766" w14:textId="77777777" w:rsidR="00EE7AA8" w:rsidRPr="00937932" w:rsidRDefault="00EE7AA8" w:rsidP="00E35697">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w:t>
            </w:r>
            <w:bookmarkStart w:id="2" w:name="_GoBack"/>
            <w:bookmarkEnd w:id="2"/>
            <w:r w:rsidRPr="00937932">
              <w:rPr>
                <w:rFonts w:asciiTheme="majorHAnsi" w:hAnsiTheme="majorHAnsi" w:cstheme="majorHAnsi"/>
                <w:lang w:val="sl-SI"/>
              </w:rPr>
              <w:t>notarjem ali pred pristojno poklicno ali trgovinsko organizacijo v matični državi te osebe ali v državi, v kateri ima sedež gospodarski subjekt.</w:t>
            </w:r>
          </w:p>
          <w:p w14:paraId="75667BB6" w14:textId="005DCE4C" w:rsidR="000E6F0F" w:rsidRPr="00937932" w:rsidRDefault="002B186C" w:rsidP="00EE7AA8">
            <w:pPr>
              <w:spacing w:after="0" w:line="240" w:lineRule="auto"/>
              <w:jc w:val="both"/>
              <w:rPr>
                <w:rFonts w:asciiTheme="majorHAnsi" w:hAnsiTheme="majorHAnsi" w:cstheme="majorHAnsi"/>
                <w:lang w:val="sl-SI"/>
              </w:rPr>
            </w:pPr>
            <w:r w:rsidRPr="002B186C">
              <w:rPr>
                <w:rFonts w:asciiTheme="majorHAnsi" w:hAnsiTheme="majorHAnsi" w:cstheme="majorHAnsi"/>
                <w:lang w:val="sl-SI"/>
              </w:rPr>
              <w:t>Naročnik bo kot ustrezna štel dokazila, ki so datirana znotraj obdobja treh mesecev pred ali po roku za oddajo ponudb.</w:t>
            </w:r>
          </w:p>
        </w:tc>
      </w:tr>
      <w:tr w:rsidR="003E56DC" w:rsidRPr="00A35A79" w14:paraId="3A7695A9" w14:textId="77777777" w:rsidTr="001E1BBC">
        <w:trPr>
          <w:trHeight w:val="20"/>
          <w:jc w:val="center"/>
        </w:trPr>
        <w:tc>
          <w:tcPr>
            <w:tcW w:w="9694" w:type="dxa"/>
            <w:shd w:val="clear" w:color="auto" w:fill="FDB940"/>
            <w:vAlign w:val="center"/>
          </w:tcPr>
          <w:p w14:paraId="2AD7F8F5" w14:textId="77777777" w:rsidR="003E56DC" w:rsidRPr="00937932" w:rsidRDefault="003E56DC" w:rsidP="00DE084D">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t>B: Razlogi, povezani s plačilom davkov ali prispevkov za socialno varnost</w:t>
            </w:r>
          </w:p>
        </w:tc>
      </w:tr>
      <w:tr w:rsidR="00895699" w:rsidRPr="00A35A7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937932" w:rsidRDefault="001F67E6" w:rsidP="001F67E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Gospodarski </w:t>
            </w:r>
            <w:r w:rsidR="00895699" w:rsidRPr="00937932">
              <w:rPr>
                <w:rFonts w:asciiTheme="majorHAnsi" w:hAnsiTheme="majorHAnsi" w:cstheme="majorHAnsi"/>
                <w:lang w:val="sl-SI"/>
              </w:rPr>
              <w:t>subjekt</w:t>
            </w:r>
            <w:r w:rsidR="00AD3803" w:rsidRPr="00937932">
              <w:rPr>
                <w:rFonts w:asciiTheme="majorHAnsi" w:hAnsiTheme="majorHAnsi" w:cstheme="majorHAnsi"/>
                <w:lang w:val="sl-SI"/>
              </w:rPr>
              <w:t xml:space="preserve"> zagotavlja, da</w:t>
            </w:r>
            <w:r w:rsidR="00895699" w:rsidRPr="00937932">
              <w:rPr>
                <w:rFonts w:asciiTheme="majorHAnsi" w:hAnsiTheme="majorHAnsi" w:cstheme="majorHAnsi"/>
                <w:lang w:val="sl-SI"/>
              </w:rPr>
              <w:t>:</w:t>
            </w:r>
          </w:p>
          <w:p w14:paraId="39D656F5" w14:textId="6F43C546" w:rsidR="00895699" w:rsidRPr="00937932"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37932" w:rsidRDefault="00895699" w:rsidP="00345D96">
            <w:pPr>
              <w:numPr>
                <w:ilvl w:val="1"/>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ima na dan oddaje ponudbe ali prijave predložene vse obračune davčnih odtegljajev za dohodke iz delovnega razmerja</w:t>
            </w:r>
            <w:r w:rsidR="00BF525E" w:rsidRPr="00937932">
              <w:rPr>
                <w:rFonts w:asciiTheme="majorHAnsi" w:hAnsiTheme="majorHAnsi" w:cstheme="majorHAnsi"/>
                <w:lang w:val="sl-SI"/>
              </w:rPr>
              <w:t xml:space="preserve"> za obdobje zadnjih petih let </w:t>
            </w:r>
            <w:r w:rsidR="0095470E" w:rsidRPr="00937932">
              <w:rPr>
                <w:rFonts w:asciiTheme="majorHAnsi" w:hAnsiTheme="majorHAnsi" w:cstheme="majorHAnsi"/>
                <w:lang w:val="sl-SI"/>
              </w:rPr>
              <w:t>d</w:t>
            </w:r>
            <w:r w:rsidR="00BF525E" w:rsidRPr="00937932">
              <w:rPr>
                <w:rFonts w:asciiTheme="majorHAnsi" w:hAnsiTheme="majorHAnsi" w:cstheme="majorHAnsi"/>
                <w:lang w:val="sl-SI"/>
              </w:rPr>
              <w:t>o</w:t>
            </w:r>
            <w:r w:rsidRPr="00937932">
              <w:rPr>
                <w:rFonts w:asciiTheme="majorHAnsi" w:hAnsiTheme="majorHAnsi" w:cstheme="majorHAnsi"/>
                <w:lang w:val="sl-SI"/>
              </w:rPr>
              <w:t xml:space="preserve"> dne oddaje ponudbe ali prijave.</w:t>
            </w:r>
          </w:p>
          <w:p w14:paraId="115D2E01" w14:textId="29CE9533" w:rsidR="00895699" w:rsidRPr="00937932" w:rsidDel="00B96182" w:rsidRDefault="00895699" w:rsidP="00924721">
            <w:pPr>
              <w:spacing w:after="0" w:line="240" w:lineRule="auto"/>
              <w:ind w:left="11"/>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3E56DC" w:rsidRPr="00A35A79" w14:paraId="2DD09235" w14:textId="77777777" w:rsidTr="001E1BBC">
        <w:trPr>
          <w:trHeight w:val="20"/>
          <w:jc w:val="center"/>
        </w:trPr>
        <w:tc>
          <w:tcPr>
            <w:tcW w:w="9694" w:type="dxa"/>
            <w:shd w:val="clear" w:color="auto" w:fill="FDB940"/>
            <w:vAlign w:val="center"/>
          </w:tcPr>
          <w:p w14:paraId="55836BEF" w14:textId="777089C2" w:rsidR="003E56DC" w:rsidRPr="00937932" w:rsidRDefault="00826BF0"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lastRenderedPageBreak/>
              <w:t>C</w:t>
            </w:r>
            <w:r w:rsidR="003E56DC" w:rsidRPr="00937932">
              <w:rPr>
                <w:rFonts w:asciiTheme="majorHAnsi" w:hAnsiTheme="majorHAnsi" w:cstheme="majorHAnsi"/>
                <w:b/>
                <w:lang w:val="sl-SI"/>
              </w:rPr>
              <w:t>: Nacionalni razlogi za izključitev</w:t>
            </w:r>
          </w:p>
        </w:tc>
      </w:tr>
      <w:tr w:rsidR="00895699" w:rsidRPr="00A35A79" w14:paraId="7DD11D4A" w14:textId="77777777" w:rsidTr="001E1BBC">
        <w:trPr>
          <w:trHeight w:val="20"/>
          <w:jc w:val="center"/>
        </w:trPr>
        <w:tc>
          <w:tcPr>
            <w:tcW w:w="9694" w:type="dxa"/>
            <w:shd w:val="clear" w:color="auto" w:fill="FFF0D5"/>
            <w:vAlign w:val="center"/>
          </w:tcPr>
          <w:p w14:paraId="01DB8AEF" w14:textId="26C00FA7" w:rsidR="00AA1046" w:rsidRPr="00937932" w:rsidRDefault="00AA1046" w:rsidP="001F67E6">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Nacionalna določba – evidenca z negativnimi referencami</w:t>
            </w:r>
          </w:p>
          <w:p w14:paraId="4E211269" w14:textId="000A1384" w:rsidR="00895699" w:rsidRPr="00937932" w:rsidRDefault="001F67E6" w:rsidP="00AA104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Gospodarski </w:t>
            </w:r>
            <w:r w:rsidR="00895699" w:rsidRPr="00937932">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937932" w:rsidRDefault="00895699" w:rsidP="00C0279D">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AB2737" w:rsidRPr="00A35A79" w14:paraId="581A04C0" w14:textId="77777777" w:rsidTr="001E1BBC">
        <w:trPr>
          <w:trHeight w:val="20"/>
          <w:jc w:val="center"/>
        </w:trPr>
        <w:tc>
          <w:tcPr>
            <w:tcW w:w="9694" w:type="dxa"/>
            <w:shd w:val="clear" w:color="auto" w:fill="FFF0D5"/>
            <w:vAlign w:val="center"/>
          </w:tcPr>
          <w:p w14:paraId="3D458485" w14:textId="77777777" w:rsidR="002006BB" w:rsidRPr="00937932" w:rsidRDefault="002006BB" w:rsidP="002006BB">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2. Nacionalna določba – prekršek v zvezi s plačili za delo</w:t>
            </w:r>
          </w:p>
          <w:p w14:paraId="2EF9A42E" w14:textId="77777777" w:rsidR="002006BB" w:rsidRPr="00937932" w:rsidRDefault="002006BB" w:rsidP="002006BB">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937932" w:rsidRDefault="002006BB" w:rsidP="002006BB">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A35A79" w14:paraId="51A8A235" w14:textId="77777777" w:rsidTr="001E1BBC">
        <w:trPr>
          <w:trHeight w:val="20"/>
          <w:jc w:val="center"/>
        </w:trPr>
        <w:tc>
          <w:tcPr>
            <w:tcW w:w="9694" w:type="dxa"/>
            <w:shd w:val="clear" w:color="auto" w:fill="FDB940"/>
            <w:vAlign w:val="center"/>
          </w:tcPr>
          <w:p w14:paraId="5A5D8AF4" w14:textId="72FB05A8" w:rsidR="0081768B" w:rsidRPr="00937932" w:rsidRDefault="00463AFB" w:rsidP="00B432E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463AFB" w:rsidRPr="00A35A79" w14:paraId="056A9CBF" w14:textId="77777777" w:rsidTr="001E1BBC">
        <w:trPr>
          <w:trHeight w:val="20"/>
          <w:jc w:val="center"/>
        </w:trPr>
        <w:tc>
          <w:tcPr>
            <w:tcW w:w="9694" w:type="dxa"/>
            <w:shd w:val="clear" w:color="auto" w:fill="FDB940"/>
            <w:vAlign w:val="center"/>
          </w:tcPr>
          <w:p w14:paraId="4D63B6DA" w14:textId="54ED1C95" w:rsidR="00463AFB" w:rsidRPr="00937932" w:rsidRDefault="00DE084D" w:rsidP="00AA1046">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895699" w:rsidRPr="00A35A79" w14:paraId="04D55D0E" w14:textId="77777777" w:rsidTr="001E1BBC">
        <w:trPr>
          <w:trHeight w:val="20"/>
          <w:jc w:val="center"/>
        </w:trPr>
        <w:tc>
          <w:tcPr>
            <w:tcW w:w="9694" w:type="dxa"/>
            <w:shd w:val="clear" w:color="auto" w:fill="FFF0D5"/>
            <w:vAlign w:val="center"/>
          </w:tcPr>
          <w:p w14:paraId="0AE06F0B" w14:textId="77777777" w:rsidR="00826BF0" w:rsidRPr="00937932" w:rsidRDefault="00826BF0" w:rsidP="00826BF0">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40526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0A4F81" w:rsidRPr="00A35A79" w14:paraId="280D5945" w14:textId="77777777" w:rsidTr="007E1712">
        <w:trPr>
          <w:trHeight w:val="20"/>
          <w:jc w:val="center"/>
        </w:trPr>
        <w:tc>
          <w:tcPr>
            <w:tcW w:w="9694" w:type="dxa"/>
            <w:shd w:val="clear" w:color="auto" w:fill="FDB940"/>
            <w:vAlign w:val="center"/>
          </w:tcPr>
          <w:p w14:paraId="59B5A1CF"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0A4F81" w:rsidRPr="00A35A79" w:rsidDel="00DF2BA9" w14:paraId="128DE4C6" w14:textId="77777777" w:rsidTr="007E1712">
        <w:trPr>
          <w:trHeight w:val="20"/>
          <w:jc w:val="center"/>
        </w:trPr>
        <w:tc>
          <w:tcPr>
            <w:tcW w:w="9694" w:type="dxa"/>
            <w:shd w:val="clear" w:color="auto" w:fill="FFF0D5"/>
            <w:vAlign w:val="center"/>
          </w:tcPr>
          <w:p w14:paraId="23266217" w14:textId="77777777" w:rsidR="000A4F81" w:rsidRPr="00937932" w:rsidDel="00DF2BA9"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AA6FFF" w:rsidRPr="00A35A79" w14:paraId="220F3815" w14:textId="77777777" w:rsidTr="001E1BBC">
        <w:trPr>
          <w:trHeight w:val="20"/>
          <w:jc w:val="center"/>
        </w:trPr>
        <w:tc>
          <w:tcPr>
            <w:tcW w:w="9694" w:type="dxa"/>
            <w:shd w:val="clear" w:color="auto" w:fill="FDB940"/>
            <w:vAlign w:val="center"/>
          </w:tcPr>
          <w:p w14:paraId="401C8B0D" w14:textId="3BEB52D5" w:rsidR="0010316C" w:rsidRPr="00937932" w:rsidRDefault="00DE084D" w:rsidP="0075448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 Tehnična in strokovna sposobnost</w:t>
            </w:r>
            <w:r w:rsidR="00826BF0" w:rsidRPr="00937932">
              <w:rPr>
                <w:rFonts w:asciiTheme="majorHAnsi" w:hAnsiTheme="majorHAnsi" w:cstheme="majorHAnsi"/>
                <w:b/>
                <w:lang w:val="sl-SI"/>
              </w:rPr>
              <w:t xml:space="preserve"> </w:t>
            </w:r>
          </w:p>
        </w:tc>
      </w:tr>
      <w:tr w:rsidR="00895699" w:rsidRPr="00A35A79" w14:paraId="6D734126" w14:textId="77777777" w:rsidTr="001E1BBC">
        <w:trPr>
          <w:trHeight w:val="20"/>
          <w:jc w:val="center"/>
        </w:trPr>
        <w:tc>
          <w:tcPr>
            <w:tcW w:w="9694" w:type="dxa"/>
            <w:shd w:val="clear" w:color="auto" w:fill="FFF0D5"/>
            <w:vAlign w:val="center"/>
          </w:tcPr>
          <w:p w14:paraId="2021BFB0" w14:textId="21CEE83B"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Veljavna pogodba s proizvajalcem ali dobaviteljem ponujene opreme</w:t>
            </w:r>
            <w:r w:rsidR="005F3FA9">
              <w:rPr>
                <w:rFonts w:asciiTheme="majorHAnsi" w:hAnsiTheme="majorHAnsi" w:cstheme="majorHAnsi"/>
                <w:i/>
                <w:lang w:val="sl-SI"/>
              </w:rPr>
              <w:t xml:space="preserve"> (v kolikor ponudnik ni hkrati proizvajalec opreme)</w:t>
            </w:r>
          </w:p>
          <w:p w14:paraId="7270BA2D" w14:textId="00AF6457" w:rsidR="00BF411C" w:rsidRDefault="00BF411C" w:rsidP="00937932">
            <w:pPr>
              <w:pStyle w:val="Odstavekseznama"/>
              <w:spacing w:after="120"/>
              <w:ind w:left="0"/>
              <w:jc w:val="both"/>
              <w:rPr>
                <w:rFonts w:asciiTheme="majorHAnsi" w:hAnsiTheme="majorHAnsi" w:cstheme="majorHAnsi"/>
                <w:noProof/>
              </w:rPr>
            </w:pPr>
            <w:r w:rsidRPr="00937932">
              <w:rPr>
                <w:rFonts w:asciiTheme="majorHAnsi" w:hAnsiTheme="majorHAnsi" w:cstheme="majorHAnsi"/>
                <w:noProof/>
              </w:rPr>
              <w:t>V kolikor ima ponudnik pogodbo z dobaviteljem, ki ni proizvajalec, mora predložiti tudi dokaz o pogodbenem odnosu med dobaviteljem in proizvajalcem.</w:t>
            </w:r>
          </w:p>
          <w:p w14:paraId="63A90BF2" w14:textId="061CDEA7" w:rsidR="005F3FA9" w:rsidRPr="00937932" w:rsidRDefault="005F3FA9" w:rsidP="00937932">
            <w:pPr>
              <w:pStyle w:val="Odstavekseznama"/>
              <w:spacing w:after="120"/>
              <w:ind w:left="0"/>
              <w:jc w:val="both"/>
              <w:rPr>
                <w:rFonts w:asciiTheme="majorHAnsi" w:hAnsiTheme="majorHAnsi" w:cstheme="majorHAnsi"/>
                <w:noProof/>
              </w:rPr>
            </w:pPr>
            <w:r w:rsidRPr="005F3FA9">
              <w:rPr>
                <w:rFonts w:asciiTheme="majorHAnsi" w:hAnsiTheme="majorHAnsi" w:cstheme="majorHAnsi"/>
                <w:noProof/>
              </w:rPr>
              <w:t>Če iz pogodbe ni razvidno, mora ponudnik priložiti tudi izjavo proizvajalca opreme ali fotokopijo kakršnegakoli drugega uradnega dokazila oziroma certifikata, izdanega s strani proizvajalca opreme, da ima ponudnik s strani proizvajalca priznan status usposobljenosti, ki mu zagotavlja neposredno podporo proizvajalca.</w:t>
            </w:r>
          </w:p>
          <w:p w14:paraId="69A34755" w14:textId="531EE827" w:rsidR="00BF411C" w:rsidRPr="00937932" w:rsidRDefault="00BF411C" w:rsidP="00BF411C">
            <w:pPr>
              <w:spacing w:after="120"/>
              <w:jc w:val="both"/>
              <w:rPr>
                <w:rFonts w:asciiTheme="majorHAnsi" w:hAnsiTheme="majorHAnsi" w:cstheme="majorHAnsi"/>
                <w:lang w:val="sl-SI"/>
              </w:rPr>
            </w:pPr>
            <w:r w:rsidRPr="00937932">
              <w:rPr>
                <w:rFonts w:asciiTheme="majorHAnsi" w:hAnsiTheme="majorHAnsi" w:cstheme="majorHAnsi"/>
                <w:lang w:val="sl-SI"/>
              </w:rPr>
              <w:t>Ponudnik izkaže izpolnjevanje pogoja z ustrezno pogodbo oz. ustreznimi pogodbami</w:t>
            </w:r>
            <w:r w:rsidR="00DD72CA">
              <w:rPr>
                <w:rFonts w:asciiTheme="majorHAnsi" w:hAnsiTheme="majorHAnsi" w:cstheme="majorHAnsi"/>
                <w:lang w:val="sl-SI"/>
              </w:rPr>
              <w:t>, ki jih predloži</w:t>
            </w:r>
            <w:r w:rsidR="00B1006D">
              <w:rPr>
                <w:rFonts w:asciiTheme="majorHAnsi" w:hAnsiTheme="majorHAnsi" w:cstheme="majorHAnsi"/>
                <w:lang w:val="sl-SI"/>
              </w:rPr>
              <w:t xml:space="preserve"> v sistemu e-JN v zavihek »Drugi dokumenti«.</w:t>
            </w:r>
          </w:p>
          <w:p w14:paraId="0506B5A5" w14:textId="38B3C1FC" w:rsidR="00F77C5B" w:rsidRPr="00937932" w:rsidRDefault="00BF411C" w:rsidP="00F77C5B">
            <w:pPr>
              <w:spacing w:after="120" w:line="240" w:lineRule="auto"/>
              <w:jc w:val="both"/>
              <w:rPr>
                <w:rFonts w:asciiTheme="majorHAnsi" w:hAnsiTheme="majorHAnsi" w:cstheme="majorHAnsi"/>
                <w: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20F242B7" w14:textId="77777777" w:rsidTr="001E1BBC">
        <w:trPr>
          <w:trHeight w:val="20"/>
          <w:jc w:val="center"/>
        </w:trPr>
        <w:tc>
          <w:tcPr>
            <w:tcW w:w="9694" w:type="dxa"/>
            <w:shd w:val="clear" w:color="auto" w:fill="FFF0D5"/>
            <w:vAlign w:val="center"/>
          </w:tcPr>
          <w:p w14:paraId="69A25502"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Reference </w:t>
            </w:r>
          </w:p>
          <w:p w14:paraId="2B38273B" w14:textId="018EE005" w:rsidR="005F3FA9" w:rsidRPr="005F3FA9" w:rsidRDefault="005F3FA9" w:rsidP="005F3FA9">
            <w:pPr>
              <w:spacing w:after="120"/>
              <w:jc w:val="both"/>
              <w:rPr>
                <w:rFonts w:asciiTheme="majorHAnsi" w:hAnsiTheme="majorHAnsi" w:cstheme="majorHAnsi"/>
                <w:b/>
                <w:lang w:val="sl-SI"/>
              </w:rPr>
            </w:pPr>
            <w:r w:rsidRPr="005F3FA9">
              <w:rPr>
                <w:rFonts w:asciiTheme="majorHAnsi" w:hAnsiTheme="majorHAnsi" w:cstheme="majorHAnsi"/>
                <w:b/>
                <w:lang w:val="sl-SI"/>
              </w:rPr>
              <w:t>Gospodarski subjekt je od 1. 1. 201</w:t>
            </w:r>
            <w:r>
              <w:rPr>
                <w:rFonts w:asciiTheme="majorHAnsi" w:hAnsiTheme="majorHAnsi" w:cstheme="majorHAnsi"/>
                <w:b/>
                <w:lang w:val="sl-SI"/>
              </w:rPr>
              <w:t>8</w:t>
            </w:r>
            <w:r w:rsidRPr="005F3FA9">
              <w:rPr>
                <w:rFonts w:asciiTheme="majorHAnsi" w:hAnsiTheme="majorHAnsi" w:cstheme="majorHAnsi"/>
                <w:b/>
                <w:lang w:val="sl-SI"/>
              </w:rPr>
              <w:t xml:space="preserve"> dalje:</w:t>
            </w:r>
          </w:p>
          <w:p w14:paraId="2445D635" w14:textId="7BB2023E" w:rsidR="005F3FA9" w:rsidRPr="005F3FA9" w:rsidRDefault="005F3FA9" w:rsidP="005F3FA9">
            <w:pPr>
              <w:pStyle w:val="Odstavekseznama"/>
              <w:numPr>
                <w:ilvl w:val="0"/>
                <w:numId w:val="37"/>
              </w:numPr>
              <w:spacing w:after="120"/>
              <w:jc w:val="both"/>
              <w:rPr>
                <w:rFonts w:asciiTheme="majorHAnsi" w:hAnsiTheme="majorHAnsi" w:cstheme="majorHAnsi"/>
                <w:b/>
                <w:lang w:val="sl-SI"/>
              </w:rPr>
            </w:pPr>
            <w:r w:rsidRPr="005F3FA9">
              <w:rPr>
                <w:rFonts w:asciiTheme="majorHAnsi" w:hAnsiTheme="majorHAnsi" w:cstheme="majorHAnsi"/>
                <w:b/>
                <w:lang w:val="sl-SI"/>
              </w:rPr>
              <w:lastRenderedPageBreak/>
              <w:t>uspešno dobavil istovrstno opremo v skupni višini najmanj 60.000 EUR brez DDV</w:t>
            </w:r>
          </w:p>
          <w:p w14:paraId="26376594" w14:textId="41FA420C" w:rsidR="005F3FA9" w:rsidRPr="005F3FA9" w:rsidRDefault="005F3FA9" w:rsidP="005F3FA9">
            <w:pPr>
              <w:spacing w:after="120"/>
              <w:jc w:val="both"/>
              <w:rPr>
                <w:rFonts w:asciiTheme="majorHAnsi" w:hAnsiTheme="majorHAnsi" w:cstheme="majorHAnsi"/>
                <w:b/>
                <w:lang w:val="sl-SI"/>
              </w:rPr>
            </w:pPr>
            <w:r w:rsidRPr="005F3FA9">
              <w:rPr>
                <w:rFonts w:asciiTheme="majorHAnsi" w:hAnsiTheme="majorHAnsi" w:cstheme="majorHAnsi"/>
                <w:b/>
                <w:lang w:val="sl-SI"/>
              </w:rPr>
              <w:t>•</w:t>
            </w:r>
            <w:r>
              <w:rPr>
                <w:rFonts w:asciiTheme="majorHAnsi" w:hAnsiTheme="majorHAnsi" w:cstheme="majorHAnsi"/>
                <w:b/>
                <w:lang w:val="sl-SI"/>
              </w:rPr>
              <w:t xml:space="preserve"> </w:t>
            </w:r>
            <w:r w:rsidRPr="005F3FA9">
              <w:rPr>
                <w:rFonts w:asciiTheme="majorHAnsi" w:hAnsiTheme="majorHAnsi" w:cstheme="majorHAnsi"/>
                <w:b/>
                <w:lang w:val="sl-SI"/>
              </w:rPr>
              <w:t xml:space="preserve">kot dobava istovrstne opreme se šteje dobava opreme za prenos večih optičnih signalov preko enega ali dveh vlaken (WDM sistem) in modulov SFP+, QSFP+, </w:t>
            </w:r>
            <w:r w:rsidR="00150754">
              <w:rPr>
                <w:rFonts w:asciiTheme="majorHAnsi" w:hAnsiTheme="majorHAnsi" w:cstheme="majorHAnsi"/>
                <w:b/>
                <w:lang w:val="sl-SI"/>
              </w:rPr>
              <w:t xml:space="preserve">QSFP28, </w:t>
            </w:r>
            <w:r w:rsidR="00150754" w:rsidRPr="005F3FA9">
              <w:rPr>
                <w:rFonts w:asciiTheme="majorHAnsi" w:hAnsiTheme="majorHAnsi" w:cstheme="majorHAnsi"/>
                <w:b/>
                <w:lang w:val="sl-SI"/>
              </w:rPr>
              <w:t>QSFP</w:t>
            </w:r>
            <w:r w:rsidR="00150754">
              <w:rPr>
                <w:rFonts w:asciiTheme="majorHAnsi" w:hAnsiTheme="majorHAnsi" w:cstheme="majorHAnsi"/>
                <w:b/>
                <w:lang w:val="sl-SI"/>
              </w:rPr>
              <w:t>-DD</w:t>
            </w:r>
            <w:r w:rsidR="00150754" w:rsidRPr="005F3FA9">
              <w:rPr>
                <w:rFonts w:asciiTheme="majorHAnsi" w:hAnsiTheme="majorHAnsi" w:cstheme="majorHAnsi"/>
                <w:b/>
                <w:lang w:val="sl-SI"/>
              </w:rPr>
              <w:t xml:space="preserve"> </w:t>
            </w:r>
            <w:r w:rsidRPr="005F3FA9">
              <w:rPr>
                <w:rFonts w:asciiTheme="majorHAnsi" w:hAnsiTheme="majorHAnsi" w:cstheme="majorHAnsi"/>
                <w:b/>
                <w:lang w:val="sl-SI"/>
              </w:rPr>
              <w:t>za vgradnjo v ethernet stikala.</w:t>
            </w:r>
          </w:p>
          <w:p w14:paraId="6A2DD88A" w14:textId="599B1697" w:rsidR="005F3FA9" w:rsidRPr="005F3FA9" w:rsidRDefault="005F3FA9" w:rsidP="000E3647">
            <w:pPr>
              <w:pStyle w:val="Odstavekseznama"/>
              <w:numPr>
                <w:ilvl w:val="0"/>
                <w:numId w:val="37"/>
              </w:numPr>
              <w:spacing w:after="120"/>
              <w:jc w:val="both"/>
              <w:rPr>
                <w:rFonts w:asciiTheme="majorHAnsi" w:hAnsiTheme="majorHAnsi" w:cstheme="majorHAnsi"/>
                <w:b/>
                <w:lang w:val="sl-SI"/>
              </w:rPr>
            </w:pPr>
            <w:r w:rsidRPr="005F3FA9">
              <w:rPr>
                <w:rFonts w:asciiTheme="majorHAnsi" w:hAnsiTheme="majorHAnsi" w:cstheme="majorHAnsi"/>
                <w:b/>
                <w:lang w:val="sl-SI"/>
              </w:rPr>
              <w:t>gospodarski subjekt mora izkazati reference pri vsaj dveh različnih naročnikih.</w:t>
            </w:r>
          </w:p>
          <w:p w14:paraId="01B878DB" w14:textId="77777777" w:rsidR="005F3FA9" w:rsidRPr="005F3FA9" w:rsidRDefault="005F3FA9" w:rsidP="005F3FA9">
            <w:pPr>
              <w:spacing w:after="120"/>
              <w:rPr>
                <w:rFonts w:asciiTheme="majorHAnsi" w:hAnsiTheme="majorHAnsi" w:cstheme="majorHAnsi"/>
                <w:lang w:val="sl-SI"/>
              </w:rPr>
            </w:pPr>
            <w:r w:rsidRPr="005F3FA9">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2585C6F4" w14:textId="2DBE89C8" w:rsidR="00840C0F" w:rsidRPr="00937932" w:rsidRDefault="00C97C4E" w:rsidP="005F3FA9">
            <w:pPr>
              <w:spacing w:after="120"/>
              <w:rPr>
                <w:rFonts w:asciiTheme="majorHAnsi" w:hAnsiTheme="majorHAnsi" w:cstheme="majorHAnsi"/>
                <w:lang w:val="sl-SI"/>
              </w:rPr>
            </w:pPr>
            <w:r w:rsidRPr="00C97C4E">
              <w:rPr>
                <w:rFonts w:asciiTheme="majorHAnsi" w:hAnsiTheme="majorHAnsi" w:cstheme="majorHAnsi"/>
                <w:lang w:val="sl-SI"/>
              </w:rPr>
              <w:t>Dokazilo:  Ponudnik ustrezno izpolni obrazec ePRO – Reference</w:t>
            </w:r>
            <w:r w:rsidR="00840C0F" w:rsidRPr="00937932">
              <w:rPr>
                <w:rFonts w:asciiTheme="majorHAnsi" w:hAnsiTheme="majorHAnsi" w:cstheme="majorHAnsi"/>
                <w:lang w:val="sl-SI"/>
              </w:rPr>
              <w:b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r w:rsidRPr="00C97C4E">
              <w:rPr>
                <w:rFonts w:asciiTheme="majorHAnsi" w:hAnsiTheme="majorHAnsi" w:cstheme="majorHAnsi"/>
                <w:lang w:val="sl-SI"/>
              </w:rPr>
              <w:t>ePRO – Reference</w:t>
            </w:r>
            <w:r>
              <w:rPr>
                <w:rFonts w:asciiTheme="majorHAnsi" w:hAnsiTheme="majorHAnsi" w:cstheme="majorHAnsi"/>
                <w:lang w:val="sl-SI"/>
              </w:rPr>
              <w:t>.</w:t>
            </w:r>
          </w:p>
          <w:p w14:paraId="56FF732C" w14:textId="1785A122" w:rsidR="00895699" w:rsidRPr="00937932" w:rsidRDefault="00840C0F" w:rsidP="008829AD">
            <w:pPr>
              <w:spacing w:after="0" w:line="240" w:lineRule="auto"/>
              <w:jc w:val="both"/>
              <w:rPr>
                <w:rFonts w:asciiTheme="majorHAnsi" w:hAnsiTheme="majorHAnsi" w:cstheme="majorHAns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35ED1D91" w14:textId="77777777" w:rsidTr="001E1BBC">
        <w:trPr>
          <w:trHeight w:val="20"/>
          <w:jc w:val="center"/>
        </w:trPr>
        <w:tc>
          <w:tcPr>
            <w:tcW w:w="9694" w:type="dxa"/>
            <w:shd w:val="clear" w:color="auto" w:fill="FFF0D5"/>
            <w:vAlign w:val="center"/>
          </w:tcPr>
          <w:p w14:paraId="2DE19734" w14:textId="77777777" w:rsidR="000A4F81" w:rsidRPr="00937932" w:rsidRDefault="00796252" w:rsidP="00840C0F">
            <w:pPr>
              <w:pStyle w:val="Telobesedila"/>
              <w:rPr>
                <w:rFonts w:asciiTheme="majorHAnsi" w:hAnsiTheme="majorHAnsi" w:cstheme="majorHAnsi"/>
                <w:sz w:val="22"/>
              </w:rPr>
            </w:pPr>
            <w:r w:rsidRPr="00937932">
              <w:rPr>
                <w:rFonts w:asciiTheme="majorHAnsi" w:eastAsia="Calibri" w:hAnsiTheme="majorHAnsi" w:cstheme="majorHAnsi"/>
                <w:bCs w:val="0"/>
                <w:i/>
                <w:sz w:val="22"/>
                <w:lang w:eastAsia="en-US"/>
              </w:rPr>
              <w:lastRenderedPageBreak/>
              <w:t xml:space="preserve">3. </w:t>
            </w:r>
            <w:r w:rsidR="00840C0F" w:rsidRPr="00937932">
              <w:rPr>
                <w:rFonts w:asciiTheme="majorHAnsi" w:eastAsia="Calibri" w:hAnsiTheme="majorHAnsi" w:cstheme="majorHAnsi"/>
                <w:bCs w:val="0"/>
                <w:i/>
                <w:sz w:val="22"/>
                <w:lang w:eastAsia="en-US"/>
              </w:rPr>
              <w:t>Kadri:</w:t>
            </w:r>
            <w:r w:rsidR="00840C0F" w:rsidRPr="00937932">
              <w:rPr>
                <w:rFonts w:asciiTheme="majorHAnsi" w:hAnsiTheme="majorHAnsi" w:cstheme="majorHAnsi"/>
                <w:sz w:val="22"/>
              </w:rPr>
              <w:t xml:space="preserve"> </w:t>
            </w:r>
          </w:p>
          <w:p w14:paraId="6D4C4C90" w14:textId="6267C331" w:rsidR="00840C0F" w:rsidRPr="00937932" w:rsidRDefault="005818F6" w:rsidP="005818F6">
            <w:pPr>
              <w:rPr>
                <w:rFonts w:asciiTheme="majorHAnsi" w:hAnsiTheme="majorHAnsi" w:cstheme="majorHAnsi"/>
              </w:rPr>
            </w:pPr>
            <w:proofErr w:type="spellStart"/>
            <w:r w:rsidRPr="005818F6">
              <w:rPr>
                <w:rFonts w:asciiTheme="majorHAnsi" w:hAnsiTheme="majorHAnsi" w:cstheme="majorHAnsi"/>
                <w:b/>
                <w:lang w:val="en-GB"/>
              </w:rPr>
              <w:t>Ponudnik</w:t>
            </w:r>
            <w:proofErr w:type="spellEnd"/>
            <w:r w:rsidRPr="005818F6">
              <w:rPr>
                <w:rFonts w:asciiTheme="majorHAnsi" w:hAnsiTheme="majorHAnsi" w:cstheme="majorHAnsi"/>
                <w:b/>
                <w:lang w:val="en-GB"/>
              </w:rPr>
              <w:t xml:space="preserve"> mora </w:t>
            </w:r>
            <w:proofErr w:type="spellStart"/>
            <w:r w:rsidRPr="005818F6">
              <w:rPr>
                <w:rFonts w:asciiTheme="majorHAnsi" w:hAnsiTheme="majorHAnsi" w:cstheme="majorHAnsi"/>
                <w:b/>
                <w:lang w:val="en-GB"/>
              </w:rPr>
              <w:t>razpolagati</w:t>
            </w:r>
            <w:proofErr w:type="spellEnd"/>
            <w:r w:rsidRPr="005818F6">
              <w:rPr>
                <w:rFonts w:asciiTheme="majorHAnsi" w:hAnsiTheme="majorHAnsi" w:cstheme="majorHAnsi"/>
                <w:b/>
                <w:lang w:val="en-GB"/>
              </w:rPr>
              <w:t xml:space="preserve"> z </w:t>
            </w:r>
            <w:proofErr w:type="spellStart"/>
            <w:r w:rsidRPr="005818F6">
              <w:rPr>
                <w:rFonts w:asciiTheme="majorHAnsi" w:hAnsiTheme="majorHAnsi" w:cstheme="majorHAnsi"/>
                <w:b/>
                <w:lang w:val="en-GB"/>
              </w:rPr>
              <w:t>vsaj</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dvema</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redno</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zaposlenima</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kadroma</w:t>
            </w:r>
            <w:proofErr w:type="spellEnd"/>
            <w:r w:rsidRPr="005818F6">
              <w:rPr>
                <w:rFonts w:asciiTheme="majorHAnsi" w:hAnsiTheme="majorHAnsi" w:cstheme="majorHAnsi"/>
                <w:b/>
                <w:lang w:val="en-GB"/>
              </w:rPr>
              <w:t xml:space="preserve"> s VI. </w:t>
            </w:r>
            <w:proofErr w:type="spellStart"/>
            <w:r w:rsidRPr="005818F6">
              <w:rPr>
                <w:rFonts w:asciiTheme="majorHAnsi" w:hAnsiTheme="majorHAnsi" w:cstheme="majorHAnsi"/>
                <w:b/>
                <w:lang w:val="en-GB"/>
              </w:rPr>
              <w:t>stopnjo</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izobrazbe</w:t>
            </w:r>
            <w:proofErr w:type="spellEnd"/>
            <w:r w:rsidRPr="005818F6">
              <w:rPr>
                <w:rFonts w:asciiTheme="majorHAnsi" w:hAnsiTheme="majorHAnsi" w:cstheme="majorHAnsi"/>
                <w:b/>
                <w:lang w:val="en-GB"/>
              </w:rPr>
              <w:t xml:space="preserve"> s </w:t>
            </w:r>
            <w:proofErr w:type="spellStart"/>
            <w:r w:rsidRPr="005818F6">
              <w:rPr>
                <w:rFonts w:asciiTheme="majorHAnsi" w:hAnsiTheme="majorHAnsi" w:cstheme="majorHAnsi"/>
                <w:b/>
                <w:lang w:val="en-GB"/>
              </w:rPr>
              <w:t>področja</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telekomunikacij</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elektrotehnike</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ali</w:t>
            </w:r>
            <w:proofErr w:type="spellEnd"/>
            <w:r w:rsidRPr="005818F6">
              <w:rPr>
                <w:rFonts w:asciiTheme="majorHAnsi" w:hAnsiTheme="majorHAnsi" w:cstheme="majorHAnsi"/>
                <w:b/>
                <w:lang w:val="en-GB"/>
              </w:rPr>
              <w:t xml:space="preserve"> </w:t>
            </w:r>
            <w:proofErr w:type="spellStart"/>
            <w:r w:rsidRPr="005818F6">
              <w:rPr>
                <w:rFonts w:asciiTheme="majorHAnsi" w:hAnsiTheme="majorHAnsi" w:cstheme="majorHAnsi"/>
                <w:b/>
                <w:lang w:val="en-GB"/>
              </w:rPr>
              <w:t>računalništva</w:t>
            </w:r>
            <w:proofErr w:type="spellEnd"/>
            <w:r w:rsidRPr="005818F6">
              <w:rPr>
                <w:rFonts w:asciiTheme="majorHAnsi" w:hAnsiTheme="majorHAnsi" w:cstheme="majorHAnsi"/>
                <w:b/>
                <w:lang w:val="en-GB"/>
              </w:rPr>
              <w:t>.</w:t>
            </w:r>
          </w:p>
          <w:p w14:paraId="3444ED8F" w14:textId="11D1E663" w:rsidR="006E342C" w:rsidRPr="00937932" w:rsidRDefault="00B1006D">
            <w:pPr>
              <w:spacing w:after="120" w:line="240" w:lineRule="auto"/>
              <w:jc w:val="both"/>
              <w:rPr>
                <w:rFonts w:asciiTheme="majorHAnsi" w:hAnsiTheme="majorHAnsi" w:cstheme="majorHAnsi"/>
                <w:color w:val="A6A6A6" w:themeColor="background1" w:themeShade="A6"/>
                <w:lang w:val="sl-SI"/>
              </w:rPr>
            </w:pPr>
            <w:r w:rsidRPr="00B1006D">
              <w:rPr>
                <w:rFonts w:asciiTheme="majorHAnsi" w:hAnsiTheme="majorHAnsi" w:cstheme="majorHAnsi"/>
                <w:lang w:val="sl-SI"/>
              </w:rPr>
              <w:t>Ponudnik mora kot dokazila o strokovni izobrazbi</w:t>
            </w:r>
            <w:r w:rsidR="005818F6">
              <w:rPr>
                <w:rFonts w:asciiTheme="majorHAnsi" w:hAnsiTheme="majorHAnsi" w:cstheme="majorHAnsi"/>
                <w:lang w:val="sl-SI"/>
              </w:rPr>
              <w:t xml:space="preserve"> </w:t>
            </w:r>
            <w:r w:rsidRPr="00B1006D">
              <w:rPr>
                <w:rFonts w:asciiTheme="majorHAnsi" w:hAnsiTheme="majorHAnsi" w:cstheme="majorHAnsi"/>
                <w:lang w:val="sl-SI"/>
              </w:rPr>
              <w:t>predložiti potrdila o opravljenem šolanju</w:t>
            </w:r>
            <w:r w:rsidR="005818F6">
              <w:rPr>
                <w:rFonts w:asciiTheme="majorHAnsi" w:hAnsiTheme="majorHAnsi" w:cstheme="majorHAnsi"/>
                <w:lang w:val="sl-SI"/>
              </w:rPr>
              <w:t>.</w:t>
            </w:r>
          </w:p>
          <w:p w14:paraId="30C9D96C" w14:textId="3C8029F3" w:rsidR="00895699" w:rsidRDefault="00B1006D">
            <w:pPr>
              <w:spacing w:after="120" w:line="240" w:lineRule="auto"/>
              <w:jc w:val="both"/>
              <w:rPr>
                <w:rFonts w:asciiTheme="majorHAnsi" w:hAnsiTheme="majorHAnsi" w:cstheme="majorHAnsi"/>
              </w:rPr>
            </w:pPr>
            <w:r w:rsidRPr="00B1006D">
              <w:rPr>
                <w:rFonts w:asciiTheme="majorHAnsi" w:hAnsiTheme="majorHAnsi" w:cstheme="majorHAnsi"/>
              </w:rPr>
              <w:t xml:space="preserve">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skupne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lahko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pogoj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izpolnjujejo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partnerji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skupaj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Enako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velja</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s </w:t>
            </w:r>
            <w:proofErr w:type="spellStart"/>
            <w:r w:rsidRPr="00B1006D">
              <w:rPr>
                <w:rFonts w:asciiTheme="majorHAnsi" w:hAnsiTheme="majorHAnsi" w:cstheme="majorHAnsi"/>
              </w:rPr>
              <w:t>podizvajalci</w:t>
            </w:r>
            <w:proofErr w:type="spellEnd"/>
            <w:r w:rsidRPr="00B1006D">
              <w:rPr>
                <w:rFonts w:asciiTheme="majorHAnsi" w:hAnsiTheme="majorHAnsi" w:cstheme="majorHAnsi"/>
              </w:rPr>
              <w:t xml:space="preserve">. </w:t>
            </w:r>
          </w:p>
          <w:p w14:paraId="4AA6C38C" w14:textId="77777777" w:rsidR="00640762" w:rsidRPr="00937932" w:rsidRDefault="00640762"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Zahtevana dokazila:</w:t>
            </w:r>
          </w:p>
          <w:p w14:paraId="7AA8BE5A" w14:textId="1061F253"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izpolnjen obrazec Podatki o kadru (obrazec je del razpisne dokumentacije)</w:t>
            </w:r>
            <w:r w:rsidR="005818F6">
              <w:rPr>
                <w:rFonts w:asciiTheme="majorHAnsi" w:hAnsiTheme="majorHAnsi" w:cstheme="majorHAnsi"/>
                <w:lang w:val="sl-SI"/>
              </w:rPr>
              <w:t>,</w:t>
            </w:r>
            <w:r w:rsidRPr="00937932">
              <w:rPr>
                <w:rFonts w:asciiTheme="majorHAnsi" w:hAnsiTheme="majorHAnsi" w:cstheme="majorHAnsi"/>
                <w:lang w:val="sl-SI"/>
              </w:rPr>
              <w:t xml:space="preserve"> </w:t>
            </w:r>
          </w:p>
          <w:p w14:paraId="51F8193D" w14:textId="3225B52B"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dokazila o opravljenem šolanju</w:t>
            </w:r>
            <w:r w:rsidR="005818F6">
              <w:rPr>
                <w:rFonts w:asciiTheme="majorHAnsi" w:hAnsiTheme="majorHAnsi" w:cstheme="majorHAnsi"/>
                <w:lang w:val="sl-SI"/>
              </w:rPr>
              <w:t>.</w:t>
            </w:r>
          </w:p>
        </w:tc>
      </w:tr>
      <w:tr w:rsidR="000A4F81" w:rsidRPr="00A35A79" w14:paraId="5D1F8592" w14:textId="77777777" w:rsidTr="007E1712">
        <w:trPr>
          <w:trHeight w:val="20"/>
          <w:jc w:val="center"/>
        </w:trPr>
        <w:tc>
          <w:tcPr>
            <w:tcW w:w="9694" w:type="dxa"/>
            <w:shd w:val="clear" w:color="auto" w:fill="FDB940"/>
            <w:vAlign w:val="center"/>
          </w:tcPr>
          <w:p w14:paraId="536B7976"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D: Sheme za zagotavljanje kakovosti in standardi za okoljsko ravnanje</w:t>
            </w:r>
          </w:p>
        </w:tc>
      </w:tr>
      <w:tr w:rsidR="000A4F81" w:rsidRPr="00A35A79" w14:paraId="41494F82" w14:textId="77777777" w:rsidTr="007E1712">
        <w:trPr>
          <w:trHeight w:val="20"/>
          <w:jc w:val="center"/>
        </w:trPr>
        <w:tc>
          <w:tcPr>
            <w:tcW w:w="9694" w:type="dxa"/>
            <w:shd w:val="clear" w:color="auto" w:fill="FFF0D5"/>
            <w:vAlign w:val="center"/>
          </w:tcPr>
          <w:p w14:paraId="1D542CD9" w14:textId="77777777" w:rsidR="000A4F81" w:rsidRPr="00937932"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1B7C18E7" w14:textId="48D2C34F" w:rsidR="002E4DB2" w:rsidRPr="00937932" w:rsidRDefault="002E4DB2" w:rsidP="00B67343">
      <w:pPr>
        <w:spacing w:after="0" w:line="240" w:lineRule="auto"/>
        <w:rPr>
          <w:rFonts w:asciiTheme="majorHAnsi" w:hAnsiTheme="majorHAnsi" w:cstheme="majorHAnsi"/>
          <w:b/>
          <w:lang w:val="sl-SI"/>
        </w:rPr>
      </w:pPr>
    </w:p>
    <w:p w14:paraId="589B9C4B" w14:textId="77777777" w:rsidR="000A4F81" w:rsidRPr="00937932" w:rsidRDefault="000A4F81" w:rsidP="00B67343">
      <w:pPr>
        <w:spacing w:after="0" w:line="240" w:lineRule="auto"/>
        <w:rPr>
          <w:rFonts w:asciiTheme="majorHAnsi" w:hAnsiTheme="majorHAnsi" w:cstheme="majorHAnsi"/>
          <w:b/>
          <w:lang w:val="sl-SI"/>
        </w:rPr>
      </w:pPr>
    </w:p>
    <w:p w14:paraId="02D40487" w14:textId="77777777" w:rsidR="00457614" w:rsidRPr="00937932" w:rsidRDefault="00795BB5" w:rsidP="00B71766">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A35A79" w14:paraId="14B99B49" w14:textId="77777777" w:rsidTr="001E1BBC">
        <w:trPr>
          <w:trHeight w:val="20"/>
          <w:jc w:val="center"/>
        </w:trPr>
        <w:tc>
          <w:tcPr>
            <w:tcW w:w="9694" w:type="dxa"/>
            <w:gridSpan w:val="2"/>
            <w:shd w:val="clear" w:color="auto" w:fill="FDB940"/>
            <w:vAlign w:val="center"/>
          </w:tcPr>
          <w:p w14:paraId="1ABE61C6" w14:textId="731BCB70" w:rsidR="00BE5CCD" w:rsidRDefault="00795BB5"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p>
          <w:p w14:paraId="0C587922" w14:textId="77777777" w:rsidR="00795BB5" w:rsidRPr="00937932" w:rsidRDefault="00795BB5" w:rsidP="00937932">
            <w:pPr>
              <w:rPr>
                <w:rFonts w:asciiTheme="majorHAnsi" w:hAnsiTheme="majorHAnsi" w:cstheme="majorHAnsi"/>
                <w:lang w:val="sl-SI"/>
              </w:rPr>
            </w:pPr>
          </w:p>
        </w:tc>
      </w:tr>
      <w:tr w:rsidR="00795BB5" w:rsidRPr="00A35A79" w14:paraId="16AED307" w14:textId="77777777" w:rsidTr="001E1BBC">
        <w:trPr>
          <w:trHeight w:val="20"/>
          <w:jc w:val="center"/>
        </w:trPr>
        <w:tc>
          <w:tcPr>
            <w:tcW w:w="4114" w:type="dxa"/>
            <w:shd w:val="clear" w:color="auto" w:fill="FDB940"/>
            <w:vAlign w:val="center"/>
          </w:tcPr>
          <w:p w14:paraId="2F870C66" w14:textId="77777777" w:rsidR="00795BB5" w:rsidRPr="00937932" w:rsidRDefault="00AF2C24"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Merilo za izbiro</w:t>
            </w:r>
          </w:p>
        </w:tc>
        <w:tc>
          <w:tcPr>
            <w:tcW w:w="5580" w:type="dxa"/>
            <w:shd w:val="clear" w:color="auto" w:fill="FFF0D5"/>
            <w:vAlign w:val="center"/>
          </w:tcPr>
          <w:p w14:paraId="6AF36677" w14:textId="77F3CE23" w:rsidR="00CC0A10" w:rsidRPr="00937932" w:rsidRDefault="00B74E8A" w:rsidP="003C6FC2">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ki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sidR="00940C68">
              <w:rPr>
                <w:rFonts w:asciiTheme="majorHAnsi" w:hAnsiTheme="majorHAnsi" w:cstheme="majorHAnsi"/>
                <w:b/>
              </w:rPr>
              <w:t xml:space="preserve"> v EUR z DDV</w:t>
            </w:r>
            <w:r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ePRO – </w:t>
            </w:r>
            <w:proofErr w:type="spellStart"/>
            <w:r w:rsidR="00940C68" w:rsidRPr="00940C68">
              <w:rPr>
                <w:rFonts w:asciiTheme="majorHAnsi" w:hAnsiTheme="majorHAnsi" w:cstheme="majorHAnsi"/>
              </w:rPr>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TABELA 1,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proofErr w:type="gram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proofErr w:type="gram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1E1BBC">
        <w:trPr>
          <w:trHeight w:val="20"/>
          <w:jc w:val="center"/>
        </w:trPr>
        <w:tc>
          <w:tcPr>
            <w:tcW w:w="4114" w:type="dxa"/>
            <w:shd w:val="clear" w:color="auto" w:fill="FDB940"/>
            <w:vAlign w:val="center"/>
          </w:tcPr>
          <w:p w14:paraId="4BE26751" w14:textId="77E4280B" w:rsidR="00617659" w:rsidRPr="00937932" w:rsidRDefault="00F01A4D" w:rsidP="00B67343">
            <w:pPr>
              <w:spacing w:after="0" w:line="240" w:lineRule="auto"/>
              <w:rPr>
                <w:rFonts w:asciiTheme="majorHAnsi" w:hAnsiTheme="majorHAnsi" w:cstheme="majorHAnsi"/>
                <w:highlight w:val="lightGray"/>
                <w:lang w:val="sl-SI"/>
              </w:rPr>
            </w:pPr>
            <w:r w:rsidRPr="00937932">
              <w:rPr>
                <w:rFonts w:asciiTheme="majorHAnsi" w:hAnsiTheme="majorHAnsi" w:cstheme="majorHAnsi"/>
                <w:lang w:val="sl-SI"/>
              </w:rPr>
              <w:t>Pravilo v primeru enakovrednih ponudb</w:t>
            </w:r>
          </w:p>
        </w:tc>
        <w:tc>
          <w:tcPr>
            <w:tcW w:w="5580" w:type="dxa"/>
            <w:shd w:val="clear" w:color="auto" w:fill="FFF0D5"/>
            <w:vAlign w:val="center"/>
          </w:tcPr>
          <w:p w14:paraId="47A27BF9" w14:textId="0A96B2D5" w:rsidR="00617659" w:rsidRPr="00937932" w:rsidRDefault="00F01A4D" w:rsidP="00CE448F">
            <w:pPr>
              <w:spacing w:after="0" w:line="240" w:lineRule="auto"/>
              <w:jc w:val="both"/>
              <w:rPr>
                <w:rFonts w:asciiTheme="majorHAnsi" w:hAnsiTheme="majorHAnsi" w:cstheme="majorHAnsi"/>
                <w:lang w:val="sl-SI"/>
              </w:rPr>
            </w:pPr>
            <w:r w:rsidRPr="00937932">
              <w:rPr>
                <w:rFonts w:asciiTheme="majorHAnsi" w:hAnsiTheme="majorHAnsi" w:cstheme="majorHAnsi"/>
                <w:lang w:val="sl-SI"/>
              </w:rPr>
              <w:t>Prej prispela ponudba</w:t>
            </w:r>
            <w:r w:rsidR="008F3DB1" w:rsidRPr="00937932">
              <w:rPr>
                <w:rFonts w:asciiTheme="majorHAnsi" w:hAnsiTheme="majorHAnsi" w:cstheme="majorHAnsi"/>
                <w:lang w:val="sl-SI"/>
              </w:rPr>
              <w:t>.</w:t>
            </w:r>
          </w:p>
        </w:tc>
      </w:tr>
    </w:tbl>
    <w:p w14:paraId="64656782" w14:textId="6C196018" w:rsidR="00BA180D" w:rsidRPr="00937932" w:rsidRDefault="00BA180D" w:rsidP="00B67343">
      <w:pPr>
        <w:spacing w:after="0" w:line="240" w:lineRule="auto"/>
        <w:rPr>
          <w:rFonts w:asciiTheme="majorHAnsi" w:hAnsiTheme="majorHAnsi" w:cstheme="majorHAnsi"/>
          <w:b/>
          <w:lang w:val="sl-SI"/>
        </w:rPr>
      </w:pPr>
    </w:p>
    <w:p w14:paraId="24887421" w14:textId="5D51C27F" w:rsidR="002F55DD" w:rsidRPr="00937932" w:rsidRDefault="002F55DD" w:rsidP="00386C39">
      <w:pPr>
        <w:pStyle w:val="Odstavekseznama"/>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lastRenderedPageBreak/>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BA765B">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preko portala eRevizija (</w:t>
            </w:r>
            <w:hyperlink r:id="rId19" w:history="1">
              <w:r w:rsidR="00AD52B4" w:rsidRPr="00937932">
                <w:rPr>
                  <w:rStyle w:val="Hiperpovezava"/>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BA765B">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B67343">
      <w:pPr>
        <w:spacing w:after="0" w:line="240" w:lineRule="auto"/>
        <w:rPr>
          <w:rFonts w:asciiTheme="majorHAnsi" w:hAnsiTheme="majorHAnsi" w:cstheme="majorHAnsi"/>
          <w:b/>
          <w:lang w:val="sl-SI"/>
        </w:rPr>
      </w:pPr>
    </w:p>
    <w:p w14:paraId="3C21BC62" w14:textId="77777777" w:rsidR="002F55DD" w:rsidRPr="00937932"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B6734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032BA848" w:rsidR="000D24E1" w:rsidRPr="00937932" w:rsidRDefault="00B74E8A" w:rsidP="00B67343">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mag. Marko Bonač, direktor</w:t>
            </w:r>
          </w:p>
        </w:tc>
      </w:tr>
    </w:tbl>
    <w:p w14:paraId="1FA2551B" w14:textId="77777777" w:rsidR="00CC0A10" w:rsidRPr="00937932" w:rsidRDefault="00CC0A10" w:rsidP="00B67343">
      <w:pPr>
        <w:spacing w:after="0" w:line="240" w:lineRule="auto"/>
        <w:rPr>
          <w:rFonts w:asciiTheme="majorHAnsi" w:hAnsiTheme="majorHAnsi" w:cstheme="majorHAnsi"/>
          <w:b/>
          <w:lang w:val="sl-SI"/>
        </w:rPr>
      </w:pPr>
    </w:p>
    <w:sectPr w:rsidR="00CC0A10" w:rsidRPr="00937932" w:rsidSect="00DB10AD">
      <w:headerReference w:type="default" r:id="rId20"/>
      <w:footerReference w:type="defaul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47FAFBA1"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937932" w:rsidRDefault="00C50FEC" w:rsidP="00D91363">
          <w:pPr>
            <w:pStyle w:val="Nog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Default="005F2A43" w:rsidP="005F2A43">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A0FF" w14:textId="0B7BD6AE" w:rsidR="00567341" w:rsidRPr="00DF437B" w:rsidRDefault="00974C04" w:rsidP="00567341">
    <w:pPr>
      <w:jc w:val="center"/>
      <w:rPr>
        <w:rFonts w:asciiTheme="majorHAnsi" w:hAnsiTheme="majorHAnsi" w:cstheme="majorHAnsi"/>
        <w:i/>
        <w:sz w:val="20"/>
      </w:rPr>
    </w:pPr>
    <w:bookmarkStart w:id="3" w:name="_Hlk71059425"/>
    <w:r w:rsidRPr="00974C04">
      <w:rPr>
        <w:rFonts w:asciiTheme="majorHAnsi" w:hAnsiTheme="majorHAnsi" w:cstheme="majorHAnsi"/>
        <w:i/>
        <w:sz w:val="18"/>
        <w:szCs w:val="16"/>
      </w:rPr>
      <w:t xml:space="preserve">Moduli za </w:t>
    </w:r>
    <w:proofErr w:type="spellStart"/>
    <w:r w:rsidRPr="00974C04">
      <w:rPr>
        <w:rFonts w:asciiTheme="majorHAnsi" w:hAnsiTheme="majorHAnsi" w:cstheme="majorHAnsi"/>
        <w:i/>
        <w:sz w:val="18"/>
        <w:szCs w:val="16"/>
      </w:rPr>
      <w:t>hrbtenično</w:t>
    </w:r>
    <w:proofErr w:type="spellEnd"/>
    <w:r w:rsidRPr="00974C04">
      <w:rPr>
        <w:rFonts w:asciiTheme="majorHAnsi" w:hAnsiTheme="majorHAnsi" w:cstheme="majorHAnsi"/>
        <w:i/>
        <w:sz w:val="18"/>
        <w:szCs w:val="16"/>
      </w:rPr>
      <w:t xml:space="preserve"> </w:t>
    </w:r>
    <w:proofErr w:type="spellStart"/>
    <w:r w:rsidRPr="00974C04">
      <w:rPr>
        <w:rFonts w:asciiTheme="majorHAnsi" w:hAnsiTheme="majorHAnsi" w:cstheme="majorHAnsi"/>
        <w:i/>
        <w:sz w:val="18"/>
        <w:szCs w:val="16"/>
      </w:rPr>
      <w:t>omrežje</w:t>
    </w:r>
    <w:proofErr w:type="spellEnd"/>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bookmarkEnd w:id="3"/>
        <w:p w14:paraId="6E7A9AC7" w14:textId="1E0D1526" w:rsidR="00C50FEC" w:rsidRPr="00937932" w:rsidRDefault="00826F8E" w:rsidP="00D91363">
          <w:pPr>
            <w:pStyle w:val="Glava"/>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Glav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0C4B46"/>
    <w:multiLevelType w:val="hybridMultilevel"/>
    <w:tmpl w:val="126A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2"/>
  </w:num>
  <w:num w:numId="3">
    <w:abstractNumId w:val="7"/>
  </w:num>
  <w:num w:numId="4">
    <w:abstractNumId w:val="14"/>
  </w:num>
  <w:num w:numId="5">
    <w:abstractNumId w:val="28"/>
  </w:num>
  <w:num w:numId="6">
    <w:abstractNumId w:val="0"/>
  </w:num>
  <w:num w:numId="7">
    <w:abstractNumId w:val="5"/>
  </w:num>
  <w:num w:numId="8">
    <w:abstractNumId w:val="32"/>
  </w:num>
  <w:num w:numId="9">
    <w:abstractNumId w:val="3"/>
  </w:num>
  <w:num w:numId="10">
    <w:abstractNumId w:val="19"/>
  </w:num>
  <w:num w:numId="11">
    <w:abstractNumId w:val="13"/>
  </w:num>
  <w:num w:numId="12">
    <w:abstractNumId w:val="34"/>
  </w:num>
  <w:num w:numId="13">
    <w:abstractNumId w:val="1"/>
  </w:num>
  <w:num w:numId="14">
    <w:abstractNumId w:val="4"/>
  </w:num>
  <w:num w:numId="15">
    <w:abstractNumId w:val="35"/>
  </w:num>
  <w:num w:numId="16">
    <w:abstractNumId w:val="33"/>
  </w:num>
  <w:num w:numId="17">
    <w:abstractNumId w:val="16"/>
  </w:num>
  <w:num w:numId="18">
    <w:abstractNumId w:val="31"/>
  </w:num>
  <w:num w:numId="19">
    <w:abstractNumId w:val="21"/>
  </w:num>
  <w:num w:numId="20">
    <w:abstractNumId w:val="15"/>
  </w:num>
  <w:num w:numId="21">
    <w:abstractNumId w:val="29"/>
  </w:num>
  <w:num w:numId="22">
    <w:abstractNumId w:val="8"/>
  </w:num>
  <w:num w:numId="23">
    <w:abstractNumId w:val="11"/>
  </w:num>
  <w:num w:numId="24">
    <w:abstractNumId w:val="12"/>
  </w:num>
  <w:num w:numId="25">
    <w:abstractNumId w:val="26"/>
  </w:num>
  <w:num w:numId="26">
    <w:abstractNumId w:val="25"/>
  </w:num>
  <w:num w:numId="27">
    <w:abstractNumId w:val="6"/>
  </w:num>
  <w:num w:numId="28">
    <w:abstractNumId w:val="27"/>
  </w:num>
  <w:num w:numId="29">
    <w:abstractNumId w:val="2"/>
  </w:num>
  <w:num w:numId="30">
    <w:abstractNumId w:val="20"/>
  </w:num>
  <w:num w:numId="31">
    <w:abstractNumId w:val="18"/>
  </w:num>
  <w:num w:numId="32">
    <w:abstractNumId w:val="30"/>
  </w:num>
  <w:num w:numId="33">
    <w:abstractNumId w:val="24"/>
  </w:num>
  <w:num w:numId="34">
    <w:abstractNumId w:val="17"/>
  </w:num>
  <w:num w:numId="35">
    <w:abstractNumId w:val="10"/>
  </w:num>
  <w:num w:numId="36">
    <w:abstractNumId w:val="23"/>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ECB"/>
    <w:rsid w:val="00092689"/>
    <w:rsid w:val="0009309F"/>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A3A"/>
    <w:rsid w:val="00136B61"/>
    <w:rsid w:val="00137433"/>
    <w:rsid w:val="0014029E"/>
    <w:rsid w:val="00142D61"/>
    <w:rsid w:val="00143700"/>
    <w:rsid w:val="00150725"/>
    <w:rsid w:val="00150754"/>
    <w:rsid w:val="00151993"/>
    <w:rsid w:val="001523B7"/>
    <w:rsid w:val="00153B7B"/>
    <w:rsid w:val="00155D1C"/>
    <w:rsid w:val="001567D1"/>
    <w:rsid w:val="00157721"/>
    <w:rsid w:val="00160347"/>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0680"/>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186C"/>
    <w:rsid w:val="002B6363"/>
    <w:rsid w:val="002B7863"/>
    <w:rsid w:val="002C6827"/>
    <w:rsid w:val="002D072D"/>
    <w:rsid w:val="002D08C4"/>
    <w:rsid w:val="002D5CAB"/>
    <w:rsid w:val="002E2845"/>
    <w:rsid w:val="002E3216"/>
    <w:rsid w:val="002E4DB2"/>
    <w:rsid w:val="002E5978"/>
    <w:rsid w:val="002F3368"/>
    <w:rsid w:val="002F55DD"/>
    <w:rsid w:val="002F6EAA"/>
    <w:rsid w:val="002F7543"/>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333A"/>
    <w:rsid w:val="00365B09"/>
    <w:rsid w:val="00371F73"/>
    <w:rsid w:val="00372D08"/>
    <w:rsid w:val="00373E16"/>
    <w:rsid w:val="00374E05"/>
    <w:rsid w:val="00382DF1"/>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67341"/>
    <w:rsid w:val="00570108"/>
    <w:rsid w:val="00570859"/>
    <w:rsid w:val="0057186C"/>
    <w:rsid w:val="00572F02"/>
    <w:rsid w:val="005765FF"/>
    <w:rsid w:val="00580AB1"/>
    <w:rsid w:val="005811B7"/>
    <w:rsid w:val="005818F6"/>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3FA9"/>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39B3"/>
    <w:rsid w:val="006405A9"/>
    <w:rsid w:val="00640762"/>
    <w:rsid w:val="00642C86"/>
    <w:rsid w:val="00644AF2"/>
    <w:rsid w:val="0065013F"/>
    <w:rsid w:val="00652324"/>
    <w:rsid w:val="006613C0"/>
    <w:rsid w:val="00666F0C"/>
    <w:rsid w:val="00671D7E"/>
    <w:rsid w:val="00671ECC"/>
    <w:rsid w:val="00681D00"/>
    <w:rsid w:val="0068408C"/>
    <w:rsid w:val="006867EF"/>
    <w:rsid w:val="00686C17"/>
    <w:rsid w:val="00694C13"/>
    <w:rsid w:val="0069561E"/>
    <w:rsid w:val="00695F6C"/>
    <w:rsid w:val="00696A1F"/>
    <w:rsid w:val="00696C05"/>
    <w:rsid w:val="006A46FB"/>
    <w:rsid w:val="006B0542"/>
    <w:rsid w:val="006B0727"/>
    <w:rsid w:val="006B09BE"/>
    <w:rsid w:val="006B5161"/>
    <w:rsid w:val="006B55B3"/>
    <w:rsid w:val="006C0862"/>
    <w:rsid w:val="006C2B7A"/>
    <w:rsid w:val="006C3560"/>
    <w:rsid w:val="006C6EBA"/>
    <w:rsid w:val="006D08B7"/>
    <w:rsid w:val="006D0E5F"/>
    <w:rsid w:val="006D3C9F"/>
    <w:rsid w:val="006D4755"/>
    <w:rsid w:val="006D544E"/>
    <w:rsid w:val="006E342C"/>
    <w:rsid w:val="006F2466"/>
    <w:rsid w:val="0070025E"/>
    <w:rsid w:val="00703826"/>
    <w:rsid w:val="00704FBD"/>
    <w:rsid w:val="00705A84"/>
    <w:rsid w:val="00710518"/>
    <w:rsid w:val="00714720"/>
    <w:rsid w:val="0071519E"/>
    <w:rsid w:val="007167F2"/>
    <w:rsid w:val="0071770A"/>
    <w:rsid w:val="0071775A"/>
    <w:rsid w:val="007241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96252"/>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BF0"/>
    <w:rsid w:val="00826F8E"/>
    <w:rsid w:val="008371A9"/>
    <w:rsid w:val="00840C0F"/>
    <w:rsid w:val="00842ECA"/>
    <w:rsid w:val="00846B0A"/>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C04"/>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BD9"/>
    <w:rsid w:val="00A54664"/>
    <w:rsid w:val="00A54AFE"/>
    <w:rsid w:val="00A5607C"/>
    <w:rsid w:val="00A57E67"/>
    <w:rsid w:val="00A646D4"/>
    <w:rsid w:val="00A66379"/>
    <w:rsid w:val="00A7025C"/>
    <w:rsid w:val="00A702B3"/>
    <w:rsid w:val="00A75F5B"/>
    <w:rsid w:val="00A8025E"/>
    <w:rsid w:val="00A81C3E"/>
    <w:rsid w:val="00A84DDE"/>
    <w:rsid w:val="00A94AA2"/>
    <w:rsid w:val="00AA1046"/>
    <w:rsid w:val="00AA15C4"/>
    <w:rsid w:val="00AA252B"/>
    <w:rsid w:val="00AA5C08"/>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006D"/>
    <w:rsid w:val="00B122E4"/>
    <w:rsid w:val="00B13C30"/>
    <w:rsid w:val="00B14AB3"/>
    <w:rsid w:val="00B20D7C"/>
    <w:rsid w:val="00B212E9"/>
    <w:rsid w:val="00B215F5"/>
    <w:rsid w:val="00B2386D"/>
    <w:rsid w:val="00B23A7F"/>
    <w:rsid w:val="00B30049"/>
    <w:rsid w:val="00B3421A"/>
    <w:rsid w:val="00B34453"/>
    <w:rsid w:val="00B41C17"/>
    <w:rsid w:val="00B432E4"/>
    <w:rsid w:val="00B444E5"/>
    <w:rsid w:val="00B46D60"/>
    <w:rsid w:val="00B474AC"/>
    <w:rsid w:val="00B504C2"/>
    <w:rsid w:val="00B61C3D"/>
    <w:rsid w:val="00B635B5"/>
    <w:rsid w:val="00B65348"/>
    <w:rsid w:val="00B66D3D"/>
    <w:rsid w:val="00B67343"/>
    <w:rsid w:val="00B67474"/>
    <w:rsid w:val="00B71766"/>
    <w:rsid w:val="00B737E6"/>
    <w:rsid w:val="00B74E8A"/>
    <w:rsid w:val="00B751BC"/>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1EC2"/>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7C5B"/>
    <w:rsid w:val="00F81720"/>
    <w:rsid w:val="00F82001"/>
    <w:rsid w:val="00F84708"/>
    <w:rsid w:val="00F91822"/>
    <w:rsid w:val="00F938AE"/>
    <w:rsid w:val="00F939BC"/>
    <w:rsid w:val="00F93F2E"/>
    <w:rsid w:val="00F9415E"/>
    <w:rsid w:val="00F97953"/>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TelobesedilaZnak">
    <w:name w:val="Telo besedila Znak"/>
    <w:basedOn w:val="Privzetapisavaodstavka"/>
    <w:link w:val="Telobesedila"/>
    <w:rsid w:val="00840C0F"/>
    <w:rPr>
      <w:rFonts w:ascii="Verdana" w:eastAsia="Times New Roman" w:hAnsi="Verdana"/>
      <w:bCs/>
      <w:sz w:val="18"/>
      <w:szCs w:val="22"/>
      <w:lang w:eastAsia="ar-SA"/>
    </w:rPr>
  </w:style>
  <w:style w:type="paragraph" w:styleId="Sprotnaopomba-besedilo">
    <w:name w:val="footnote text"/>
    <w:basedOn w:val="Navaden"/>
    <w:link w:val="Sprotnaopomba-besediloZnak"/>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F2A43"/>
    <w:rPr>
      <w:rFonts w:ascii="Arial" w:eastAsia="Times New Roman" w:hAnsi="Arial" w:cs="Arial"/>
    </w:rPr>
  </w:style>
  <w:style w:type="character" w:styleId="Sprotnaopomba-sklic">
    <w:name w:val="footnote reference"/>
    <w:basedOn w:val="Privzetapisavaodstavka"/>
    <w:uiPriority w:val="99"/>
    <w:semiHidden/>
    <w:unhideWhenUsed/>
    <w:rsid w:val="005F2A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89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DB7D-FF39-49DF-BD5A-71FB9B34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3321</Words>
  <Characters>18931</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22208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17</cp:revision>
  <cp:lastPrinted>2016-05-05T11:52:00Z</cp:lastPrinted>
  <dcterms:created xsi:type="dcterms:W3CDTF">2021-05-07T09:39:00Z</dcterms:created>
  <dcterms:modified xsi:type="dcterms:W3CDTF">2021-08-20T10:55:00Z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